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C5CEC" w:rsidRPr="00DC5CEC" w:rsidRDefault="00715FD5">
      <w:pPr>
        <w:spacing w:after="160" w:line="259" w:lineRule="auto"/>
        <w:ind w:right="0" w:firstLine="0"/>
        <w:jc w:val="left"/>
        <w:rPr>
          <w:sz w:val="22"/>
          <w:lang w:val="ru-RU"/>
        </w:rPr>
      </w:pPr>
      <w:r w:rsidRPr="00715FD5"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98B38" wp14:editId="309EDB88">
                <wp:simplePos x="0" y="0"/>
                <wp:positionH relativeFrom="column">
                  <wp:posOffset>3382346</wp:posOffset>
                </wp:positionH>
                <wp:positionV relativeFrom="paragraph">
                  <wp:posOffset>4200451</wp:posOffset>
                </wp:positionV>
                <wp:extent cx="3060551" cy="263562"/>
                <wp:effectExtent l="0" t="0" r="6985" b="31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551" cy="2635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FD5" w:rsidRPr="00715FD5" w:rsidRDefault="00715FD5" w:rsidP="00715FD5">
                            <w:pPr>
                              <w:ind w:firstLine="0"/>
                              <w:rPr>
                                <w:rFonts w:asciiTheme="minorHAnsi" w:hAnsiTheme="minorHAnsi" w:cstheme="minorHAnsi"/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  <w:r w:rsidRPr="00715FD5">
                              <w:rPr>
                                <w:rFonts w:asciiTheme="minorHAnsi" w:hAnsiTheme="minorHAnsi" w:cstheme="minorHAnsi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Библиотека сайта "Ислам для всех</w:t>
                            </w:r>
                            <w:r w:rsidR="00C54284" w:rsidRPr="00715FD5">
                              <w:rPr>
                                <w:rFonts w:asciiTheme="minorHAnsi" w:hAnsiTheme="minorHAnsi" w:cstheme="minorHAnsi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"</w:t>
                            </w:r>
                            <w:r w:rsidR="00C54284">
                              <w:rPr>
                                <w:rFonts w:asciiTheme="minorHAnsi" w:hAnsiTheme="minorHAnsi" w:cstheme="minorHAnsi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 xml:space="preserve">  </w:t>
                            </w:r>
                            <w:hyperlink r:id="rId7" w:tgtFrame="_blank" w:history="1">
                              <w:r w:rsidRPr="00715FD5">
                                <w:rPr>
                                  <w:rStyle w:val="a5"/>
                                  <w:rFonts w:asciiTheme="minorHAnsi" w:hAnsiTheme="minorHAnsi" w:cstheme="minorHAnsi"/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  <w:t>www.islam.plus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6.35pt;margin-top:330.75pt;width:241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" stroked="f">
                <v:textbox>
                  <w:txbxContent>
                    <w:p w:rsidR="00715FD5" w:rsidRPr="00715FD5" w:rsidRDefault="00715FD5" w:rsidP="00715FD5">
                      <w:pPr>
                        <w:ind w:firstLine="0"/>
                        <w:rPr>
                          <w:rFonts w:asciiTheme="minorHAnsi" w:hAnsiTheme="minorHAnsi" w:cstheme="minorHAnsi"/>
                          <w:color w:val="2E74B5" w:themeColor="accent1" w:themeShade="BF"/>
                          <w:sz w:val="20"/>
                          <w:szCs w:val="20"/>
                        </w:rPr>
                      </w:pPr>
                      <w:r w:rsidRPr="00715FD5">
                        <w:rPr>
                          <w:rFonts w:asciiTheme="minorHAnsi" w:hAnsiTheme="minorHAnsi" w:cstheme="minorHAnsi"/>
                          <w:color w:val="2E74B5" w:themeColor="accent1" w:themeShade="BF"/>
                          <w:sz w:val="20"/>
                          <w:szCs w:val="20"/>
                        </w:rPr>
                        <w:t>Библиотека сайта "Ислам для всех</w:t>
                      </w:r>
                      <w:r w:rsidR="00C54284" w:rsidRPr="00715FD5">
                        <w:rPr>
                          <w:rFonts w:asciiTheme="minorHAnsi" w:hAnsiTheme="minorHAnsi" w:cstheme="minorHAnsi"/>
                          <w:color w:val="2E74B5" w:themeColor="accent1" w:themeShade="BF"/>
                          <w:sz w:val="20"/>
                          <w:szCs w:val="20"/>
                        </w:rPr>
                        <w:t>"</w:t>
                      </w:r>
                      <w:r w:rsidR="00C54284">
                        <w:rPr>
                          <w:rFonts w:asciiTheme="minorHAnsi" w:hAnsiTheme="minorHAnsi" w:cstheme="minorHAnsi"/>
                          <w:color w:val="2E74B5" w:themeColor="accent1" w:themeShade="BF"/>
                          <w:sz w:val="20"/>
                          <w:szCs w:val="20"/>
                        </w:rPr>
                        <w:t xml:space="preserve">  </w:t>
                      </w:r>
                      <w:hyperlink r:id="rId8" w:tgtFrame="_blank" w:history="1">
                        <w:r w:rsidRPr="00715FD5">
                          <w:rPr>
                            <w:rStyle w:val="a5"/>
                            <w:rFonts w:asciiTheme="minorHAnsi" w:hAnsiTheme="minorHAnsi" w:cstheme="minorHAnsi"/>
                            <w:color w:val="2E74B5" w:themeColor="accent1" w:themeShade="BF"/>
                            <w:sz w:val="20"/>
                            <w:szCs w:val="20"/>
                          </w:rPr>
                          <w:t>www.islam.plus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C5CEC">
        <w:rPr>
          <w:noProof/>
          <w:sz w:val="22"/>
          <w:lang w:val="ru-RU" w:eastAsia="ru-RU"/>
        </w:rPr>
        <w:drawing>
          <wp:inline distT="0" distB="0" distL="0" distR="0" wp14:anchorId="5958B15E" wp14:editId="3A994F7F">
            <wp:extent cx="6469380" cy="4574216"/>
            <wp:effectExtent l="0" t="0" r="7620" b="0"/>
            <wp:docPr id="1" name="Рисунок 1" descr="H:\АРРАИД\Книги_ридер\Беннаби\Обкладинка-Benna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АРРАИД\Книги_ридер\Беннаби\Обкладинка-Bennab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245" cy="457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CEC" w:rsidRDefault="00DC5CEC">
      <w:pPr>
        <w:spacing w:after="160" w:line="259" w:lineRule="auto"/>
        <w:ind w:right="0" w:firstLine="0"/>
        <w:jc w:val="left"/>
        <w:rPr>
          <w:sz w:val="22"/>
        </w:rPr>
        <w:sectPr w:rsidR="00DC5CEC" w:rsidSect="00DC5CEC">
          <w:footerReference w:type="even" r:id="rId10"/>
          <w:footerReference w:type="default" r:id="rId11"/>
          <w:pgSz w:w="11906" w:h="8393" w:orient="landscape"/>
          <w:pgMar w:top="841" w:right="1127" w:bottom="852" w:left="854" w:header="720" w:footer="720" w:gutter="0"/>
          <w:cols w:space="720"/>
          <w:titlePg/>
          <w:docGrid w:linePitch="326"/>
        </w:sectPr>
      </w:pPr>
    </w:p>
    <w:p w:rsidR="00550B0C" w:rsidRDefault="00BE45DC">
      <w:pPr>
        <w:spacing w:after="3" w:line="265" w:lineRule="auto"/>
        <w:ind w:left="-5" w:right="0" w:hanging="10"/>
      </w:pPr>
      <w:r>
        <w:rPr>
          <w:sz w:val="18"/>
        </w:rPr>
        <w:lastRenderedPageBreak/>
        <w:t xml:space="preserve">Бенлахсен Бадран. Социально-интеллектуальные основы подхода Малека Беннаби к цивилизации / Пер. с английского О.В. Клоппеншток –– </w:t>
      </w:r>
      <w:proofErr w:type="gramStart"/>
      <w:r>
        <w:rPr>
          <w:sz w:val="18"/>
        </w:rPr>
        <w:t>К.:</w:t>
      </w:r>
      <w:proofErr w:type="gramEnd"/>
      <w:r>
        <w:rPr>
          <w:sz w:val="18"/>
        </w:rPr>
        <w:t xml:space="preserve"> Ансар Фаундейшн, 2017. </w:t>
      </w:r>
      <w:proofErr w:type="gramStart"/>
      <w:r>
        <w:rPr>
          <w:sz w:val="18"/>
        </w:rPr>
        <w:t>–– 38 стр.</w:t>
      </w:r>
      <w:proofErr w:type="gramEnd"/>
      <w:r>
        <w:rPr>
          <w:sz w:val="18"/>
        </w:rPr>
        <w:t xml:space="preserve"> </w:t>
      </w:r>
    </w:p>
    <w:p w:rsidR="00DC5CEC" w:rsidRDefault="00DC5CEC">
      <w:pPr>
        <w:spacing w:after="214" w:line="259" w:lineRule="auto"/>
        <w:ind w:right="0" w:firstLine="0"/>
        <w:jc w:val="left"/>
        <w:rPr>
          <w:sz w:val="18"/>
        </w:rPr>
      </w:pPr>
    </w:p>
    <w:p w:rsidR="00550B0C" w:rsidRDefault="00DC5CEC">
      <w:pPr>
        <w:spacing w:after="214" w:line="259" w:lineRule="auto"/>
        <w:ind w:right="0" w:firstLine="0"/>
        <w:jc w:val="left"/>
      </w:pPr>
      <w:r>
        <w:rPr>
          <w:sz w:val="18"/>
        </w:rPr>
        <w:t>ISBN</w:t>
      </w:r>
    </w:p>
    <w:p w:rsidR="00550B0C" w:rsidRPr="00DC5CEC" w:rsidRDefault="00550B0C">
      <w:pPr>
        <w:spacing w:after="231" w:line="259" w:lineRule="auto"/>
        <w:ind w:left="-5" w:right="0" w:hanging="10"/>
        <w:jc w:val="left"/>
      </w:pPr>
    </w:p>
    <w:p w:rsidR="00550B0C" w:rsidRDefault="00BE45DC">
      <w:pPr>
        <w:spacing w:after="261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50B0C" w:rsidRPr="007E6228" w:rsidRDefault="00BE45DC">
      <w:pPr>
        <w:spacing w:after="255" w:line="259" w:lineRule="auto"/>
        <w:ind w:left="10" w:right="6" w:hanging="10"/>
        <w:jc w:val="center"/>
        <w:rPr>
          <w:sz w:val="20"/>
          <w:szCs w:val="20"/>
        </w:rPr>
      </w:pPr>
      <w:r w:rsidRPr="007E6228">
        <w:rPr>
          <w:sz w:val="20"/>
          <w:szCs w:val="20"/>
        </w:rPr>
        <w:t xml:space="preserve">Перевод с английского О.В. Клоппеншток </w:t>
      </w:r>
    </w:p>
    <w:p w:rsidR="00550B0C" w:rsidRDefault="00BE45DC">
      <w:pPr>
        <w:spacing w:after="216" w:line="259" w:lineRule="auto"/>
        <w:ind w:left="10" w:right="9" w:hanging="10"/>
        <w:jc w:val="center"/>
      </w:pPr>
      <w:r>
        <w:rPr>
          <w:sz w:val="20"/>
        </w:rPr>
        <w:t xml:space="preserve">Ответственный за выпуск И.Н. Гимадутин  </w:t>
      </w:r>
    </w:p>
    <w:p w:rsidR="00550B0C" w:rsidRDefault="00BE45DC">
      <w:pPr>
        <w:spacing w:after="214" w:line="259" w:lineRule="auto"/>
        <w:ind w:left="44" w:right="0" w:firstLine="0"/>
        <w:jc w:val="center"/>
      </w:pPr>
      <w:r>
        <w:rPr>
          <w:sz w:val="20"/>
        </w:rPr>
        <w:t xml:space="preserve"> </w:t>
      </w:r>
    </w:p>
    <w:p w:rsidR="00550B0C" w:rsidRDefault="00BE45DC">
      <w:pPr>
        <w:spacing w:after="185" w:line="287" w:lineRule="auto"/>
        <w:ind w:left="-5" w:right="0" w:hanging="10"/>
        <w:jc w:val="left"/>
      </w:pPr>
      <w:proofErr w:type="gramStart"/>
      <w:r>
        <w:rPr>
          <w:sz w:val="20"/>
        </w:rPr>
        <w:t>Эта книга является объектом авторского права.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В соответствии с </w:t>
      </w:r>
      <w:r w:rsidR="00C75FC0">
        <w:rPr>
          <w:sz w:val="20"/>
          <w:lang w:val="ru-RU"/>
        </w:rPr>
        <w:t>п</w:t>
      </w:r>
      <w:r>
        <w:rPr>
          <w:sz w:val="20"/>
        </w:rPr>
        <w:t>оложе</w:t>
      </w:r>
      <w:r w:rsidR="00C75FC0">
        <w:rPr>
          <w:sz w:val="20"/>
          <w:lang w:val="ru-RU"/>
        </w:rPr>
        <w:t>-</w:t>
      </w:r>
      <w:r>
        <w:rPr>
          <w:sz w:val="20"/>
        </w:rPr>
        <w:t>ниями соответствующего коллективного лицензионного соглашения, вос</w:t>
      </w:r>
      <w:r w:rsidR="00C75FC0">
        <w:rPr>
          <w:sz w:val="20"/>
          <w:lang w:val="ru-RU"/>
        </w:rPr>
        <w:t>-</w:t>
      </w:r>
      <w:r>
        <w:rPr>
          <w:sz w:val="20"/>
        </w:rPr>
        <w:t>произведение любой ее части без письменного разрешения издательства запрещено.</w:t>
      </w:r>
      <w:proofErr w:type="gramEnd"/>
      <w:r>
        <w:rPr>
          <w:sz w:val="20"/>
        </w:rPr>
        <w:t xml:space="preserve">  </w:t>
      </w:r>
    </w:p>
    <w:p w:rsidR="00550B0C" w:rsidRDefault="00BE45DC">
      <w:pPr>
        <w:spacing w:after="185" w:line="287" w:lineRule="auto"/>
        <w:ind w:left="-5" w:right="0" w:hanging="10"/>
        <w:jc w:val="left"/>
      </w:pPr>
      <w:proofErr w:type="gramStart"/>
      <w:r>
        <w:rPr>
          <w:sz w:val="20"/>
        </w:rPr>
        <w:t>Мнения, изложенные в этой книге, принадлежат автору и не обязательно отражают точку зрения издательства.</w:t>
      </w:r>
      <w:proofErr w:type="gramEnd"/>
      <w:r>
        <w:rPr>
          <w:sz w:val="20"/>
        </w:rPr>
        <w:t xml:space="preserve"> </w:t>
      </w:r>
    </w:p>
    <w:p w:rsidR="00550B0C" w:rsidRDefault="00BE45DC">
      <w:pPr>
        <w:spacing w:after="216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50B0C" w:rsidRDefault="00BE45DC">
      <w:pPr>
        <w:spacing w:after="202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50B0C" w:rsidRDefault="00BE45DC">
      <w:pPr>
        <w:spacing w:after="199" w:line="265" w:lineRule="auto"/>
        <w:ind w:left="-5" w:right="0" w:hanging="10"/>
      </w:pPr>
      <w:proofErr w:type="gramStart"/>
      <w:r>
        <w:rPr>
          <w:sz w:val="18"/>
        </w:rPr>
        <w:t>ISBN 978-1-56-564-596-7 (англ.)</w:t>
      </w:r>
      <w:proofErr w:type="gramEnd"/>
      <w:r>
        <w:rPr>
          <w:sz w:val="18"/>
        </w:rPr>
        <w:t xml:space="preserve"> </w:t>
      </w:r>
    </w:p>
    <w:p w:rsidR="00550B0C" w:rsidRDefault="00DC5CEC">
      <w:pPr>
        <w:spacing w:after="214" w:line="259" w:lineRule="auto"/>
        <w:ind w:right="0" w:firstLine="0"/>
        <w:jc w:val="left"/>
      </w:pPr>
      <w:proofErr w:type="gramStart"/>
      <w:r>
        <w:rPr>
          <w:sz w:val="18"/>
        </w:rPr>
        <w:t>ISBN</w:t>
      </w:r>
      <w:r>
        <w:rPr>
          <w:sz w:val="18"/>
          <w:lang w:val="ru-RU"/>
        </w:rPr>
        <w:t xml:space="preserve"> (укр.)</w:t>
      </w:r>
      <w:proofErr w:type="gramEnd"/>
      <w:r w:rsidR="00BE45DC">
        <w:rPr>
          <w:sz w:val="18"/>
        </w:rPr>
        <w:t xml:space="preserve"> </w:t>
      </w:r>
    </w:p>
    <w:p w:rsidR="00550B0C" w:rsidRDefault="00BE45DC" w:rsidP="00DC5CEC">
      <w:pPr>
        <w:spacing w:after="120" w:line="259" w:lineRule="auto"/>
        <w:ind w:right="0" w:firstLine="0"/>
        <w:jc w:val="left"/>
      </w:pPr>
      <w:r>
        <w:rPr>
          <w:sz w:val="18"/>
        </w:rPr>
        <w:t xml:space="preserve"> </w:t>
      </w:r>
      <w:r>
        <w:rPr>
          <w:sz w:val="8"/>
        </w:rPr>
        <w:t xml:space="preserve"> </w:t>
      </w:r>
    </w:p>
    <w:p w:rsidR="00550B0C" w:rsidRDefault="00BE45DC">
      <w:pPr>
        <w:spacing w:after="0" w:line="259" w:lineRule="auto"/>
        <w:ind w:right="0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550B0C" w:rsidRDefault="00BE45DC">
      <w:pPr>
        <w:spacing w:after="0" w:line="259" w:lineRule="auto"/>
        <w:ind w:left="144" w:right="0" w:firstLine="0"/>
        <w:jc w:val="left"/>
      </w:pPr>
      <w:r>
        <w:rPr>
          <w:sz w:val="18"/>
        </w:rPr>
        <w:t xml:space="preserve">                      </w:t>
      </w:r>
      <w:r>
        <w:rPr>
          <w:sz w:val="8"/>
        </w:rPr>
        <w:t xml:space="preserve"> </w:t>
      </w:r>
      <w:r>
        <w:rPr>
          <w:sz w:val="18"/>
        </w:rPr>
        <w:t xml:space="preserve">            </w:t>
      </w:r>
      <w:r>
        <w:rPr>
          <w:sz w:val="4"/>
        </w:rPr>
        <w:t xml:space="preserve"> </w:t>
      </w:r>
    </w:p>
    <w:p w:rsidR="00550B0C" w:rsidRDefault="00BE45DC">
      <w:pPr>
        <w:spacing w:after="53" w:line="265" w:lineRule="auto"/>
        <w:ind w:left="154" w:right="0" w:hanging="10"/>
      </w:pPr>
      <w:r>
        <w:rPr>
          <w:sz w:val="18"/>
        </w:rPr>
        <w:t xml:space="preserve">                                  </w:t>
      </w:r>
      <w:r>
        <w:rPr>
          <w:sz w:val="14"/>
        </w:rPr>
        <w:t xml:space="preserve"> </w:t>
      </w:r>
      <w:r>
        <w:rPr>
          <w:sz w:val="12"/>
        </w:rPr>
        <w:t xml:space="preserve"> </w:t>
      </w:r>
      <w:r>
        <w:rPr>
          <w:sz w:val="9"/>
          <w:vertAlign w:val="subscript"/>
        </w:rPr>
        <w:t xml:space="preserve"> </w:t>
      </w:r>
      <w:proofErr w:type="gramStart"/>
      <w:r>
        <w:rPr>
          <w:sz w:val="18"/>
        </w:rPr>
        <w:t>© Оригинал-макет.</w:t>
      </w:r>
      <w:proofErr w:type="gramEnd"/>
      <w:r>
        <w:rPr>
          <w:sz w:val="18"/>
        </w:rPr>
        <w:t xml:space="preserve"> «Ансар Фаундейшн» 2017 </w:t>
      </w:r>
    </w:p>
    <w:p w:rsidR="00550B0C" w:rsidRDefault="00BE45DC">
      <w:pPr>
        <w:spacing w:after="30" w:line="265" w:lineRule="auto"/>
        <w:ind w:left="1758" w:right="0" w:hanging="10"/>
      </w:pPr>
      <w:proofErr w:type="gramStart"/>
      <w:r>
        <w:rPr>
          <w:sz w:val="18"/>
        </w:rPr>
        <w:t>© Перевод на русский язык.</w:t>
      </w:r>
      <w:proofErr w:type="gramEnd"/>
      <w:r>
        <w:rPr>
          <w:sz w:val="18"/>
        </w:rPr>
        <w:t xml:space="preserve"> «Ансар Фаундейшн» 2017 </w:t>
      </w:r>
    </w:p>
    <w:p w:rsidR="00550B0C" w:rsidRDefault="00BE45DC">
      <w:pPr>
        <w:tabs>
          <w:tab w:val="center" w:pos="3110"/>
        </w:tabs>
        <w:spacing w:after="3" w:line="265" w:lineRule="auto"/>
        <w:ind w:right="0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                   </w:t>
      </w:r>
      <w:r>
        <w:rPr>
          <w:sz w:val="4"/>
        </w:rPr>
        <w:t xml:space="preserve"> </w:t>
      </w:r>
      <w:r>
        <w:rPr>
          <w:sz w:val="6"/>
          <w:vertAlign w:val="subscript"/>
        </w:rPr>
        <w:t xml:space="preserve">    </w:t>
      </w:r>
      <w:r>
        <w:rPr>
          <w:sz w:val="18"/>
        </w:rPr>
        <w:t>© International Institute of Islamic Thought, 2013</w:t>
      </w:r>
      <w:r>
        <w:rPr>
          <w:rFonts w:ascii="Calibri" w:eastAsia="Calibri" w:hAnsi="Calibri" w:cs="Calibri"/>
          <w:sz w:val="22"/>
        </w:rPr>
        <w:t xml:space="preserve"> </w:t>
      </w:r>
    </w:p>
    <w:p w:rsidR="00550B0C" w:rsidRDefault="00BE45DC">
      <w:pPr>
        <w:pStyle w:val="1"/>
        <w:spacing w:after="0"/>
        <w:ind w:left="571" w:right="568"/>
      </w:pPr>
      <w:r>
        <w:lastRenderedPageBreak/>
        <w:t>Введение</w:t>
      </w:r>
      <w:r>
        <w:rPr>
          <w:sz w:val="22"/>
        </w:rPr>
        <w:t xml:space="preserve"> </w:t>
      </w:r>
    </w:p>
    <w:p w:rsidR="00550B0C" w:rsidRDefault="00BE45DC">
      <w:pPr>
        <w:spacing w:after="18" w:line="259" w:lineRule="auto"/>
        <w:ind w:right="0" w:firstLine="0"/>
        <w:jc w:val="left"/>
      </w:pPr>
      <w:r>
        <w:rPr>
          <w:b/>
        </w:rPr>
        <w:t xml:space="preserve"> </w:t>
      </w:r>
    </w:p>
    <w:p w:rsidR="00550B0C" w:rsidRDefault="00BE45DC">
      <w:pPr>
        <w:ind w:left="-15" w:right="0"/>
      </w:pPr>
      <w:proofErr w:type="gramStart"/>
      <w:r>
        <w:t>Эта брошюра посвящена работе Малека Беннаби (1905</w:t>
      </w:r>
      <w:r w:rsidR="007C2F76">
        <w:rPr>
          <w:lang w:val="ru-RU"/>
        </w:rPr>
        <w:t>-</w:t>
      </w:r>
      <w:r>
        <w:t>1973), выдающегося алжирского мыслителя и мусульманского интеллектуала, в ней предлагается новый взгляд на его методологию и философию.</w:t>
      </w:r>
      <w:proofErr w:type="gramEnd"/>
      <w:r>
        <w:t xml:space="preserve"> </w:t>
      </w:r>
      <w:proofErr w:type="gramStart"/>
      <w:r>
        <w:t>Беннаби, исследования которого раскрывают причины упадка мусульман и успеха Западной цивилизации и культуры, пришел к выводу, что проблемы кроются не в Коране или Исламе как таковом, а в мусульманах.</w:t>
      </w:r>
      <w:proofErr w:type="gramEnd"/>
      <w:r>
        <w:t xml:space="preserve"> </w:t>
      </w:r>
      <w:proofErr w:type="gramStart"/>
      <w:r>
        <w:t>Осознание правдивой картины влияния колонизации и факторов, направляющих цивилизации, может решить проблемы мусульманского мира и положить начало мусульманскому ренессансу.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Работа исследует подходы Беннаби к цивилизации и принципы, основанные на методологии метатеоретизирования, она выходит за пределы доступной литературы, чтобы представить междисциплинарный подход Беннаби к цивилизации, и анализирует его базовую структуру.</w:t>
      </w:r>
      <w:proofErr w:type="gramEnd"/>
      <w:r>
        <w:t xml:space="preserve"> </w:t>
      </w:r>
      <w:proofErr w:type="gramStart"/>
      <w:r>
        <w:t>Она раскрывает теорию Беннаби, заключающуюся в том, что внутренние и внешние, а также социально-интеллектуальные факторы, управляют цивилизацией, и уравнение может быть составлено непосредственно для цивилизации.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Согласно Беннаби, религия является наиболее важным катализатором в уравнении Человек + Земля + Время = Цивилизация, и это важно для прекращения мусульманского упадка. </w:t>
      </w:r>
      <w:proofErr w:type="gramStart"/>
      <w:r>
        <w:t>Для Беннаби, Человек – центральная сила в любом цивилизационном процессе, и без него остальные два элемента теряют смысл.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Взгляды Беннаби относительно того, что мусульмане должны сначала изменить свое духовное состояние, прежде </w:t>
      </w:r>
      <w:proofErr w:type="gramStart"/>
      <w:r>
        <w:t>чем  успешно</w:t>
      </w:r>
      <w:proofErr w:type="gramEnd"/>
      <w:r>
        <w:t xml:space="preserve"> изменять общество или цивилизацию, отображены в </w:t>
      </w:r>
      <w:r>
        <w:lastRenderedPageBreak/>
        <w:t xml:space="preserve">аяте Корана (13:11): </w:t>
      </w:r>
      <w:r>
        <w:rPr>
          <w:i/>
        </w:rPr>
        <w:t xml:space="preserve">«Есть у него (человека) ангелы, следующие впереди него и позади него и охраняющие его по повелению Аллаха. Воистину, Аллах не меняет положения людей, пока они не изменят самих себя».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</w:t>
      </w:r>
    </w:p>
    <w:p w:rsidR="00550B0C" w:rsidRDefault="00BE45DC">
      <w:pPr>
        <w:ind w:left="-15" w:right="0"/>
      </w:pPr>
      <w:proofErr w:type="gramStart"/>
      <w:r>
        <w:t>Исследования цивилизации и глобальных изменений не теряют актуальности в научных кругах.</w:t>
      </w:r>
      <w:proofErr w:type="gramEnd"/>
      <w:r>
        <w:t xml:space="preserve"> </w:t>
      </w:r>
      <w:proofErr w:type="gramStart"/>
      <w:r>
        <w:t>Многие исследователи и ученые призывают пересматривать работы передовых мыслителей, изучавших цивилизации.</w:t>
      </w:r>
      <w:proofErr w:type="gramEnd"/>
      <w:r>
        <w:t xml:space="preserve"> </w:t>
      </w:r>
      <w:proofErr w:type="gramStart"/>
      <w:r>
        <w:t>Беннаби стал первым в мусульманском мире ученым, занимавшемся социальной философией и социологией со времен Ибн Хальдуна, он искал универсальные законы и фундаментальные принципы, которые управляют обществом людей и цивилизациями, устанавливают их предназначение в истории.</w:t>
      </w:r>
      <w:proofErr w:type="gramEnd"/>
      <w:r>
        <w:t xml:space="preserve"> </w:t>
      </w:r>
      <w:proofErr w:type="gramStart"/>
      <w:r>
        <w:t>Его беспокойство относительно упадка мусульманской цивилизации привело его к анализу причин этого явления и к предложению решений.</w:t>
      </w:r>
      <w:proofErr w:type="gramEnd"/>
      <w:r>
        <w:t xml:space="preserve"> </w:t>
      </w:r>
      <w:proofErr w:type="gramStart"/>
      <w:r>
        <w:t>Вместо того, чтобы решать эту проблему, опираясь на экономику, политику и идеологию, он подчеркивал роль идей как катализаторов развития цивилизации.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Опираясь на глубокое понимание Ислама и социологических наук, Беннаби рассматривал деятельность человеческих обществ, а также динамику культуры и цивилизации с точки зрения универсальности.</w:t>
      </w:r>
      <w:proofErr w:type="gramEnd"/>
      <w:r>
        <w:t xml:space="preserve"> </w:t>
      </w:r>
      <w:proofErr w:type="gramStart"/>
      <w:r>
        <w:t>Он стремится решить социальные проблемы при помощи модели цивилизации, четкой единицы для исследования социально-исторического феномена.</w:t>
      </w:r>
      <w:proofErr w:type="gramEnd"/>
      <w:r>
        <w:t xml:space="preserve"> Он сказал: «Проблема каждого человека, в сущности, является в той или иной степени отображением проблемы его цивилизации».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Философия Беннаби представляет собой интегрированную систему, основанную на глубоком понимании Ислама. Его подход к исследованию цивилизации и его экскурс в историю помогает диагностировать кризис мусульманской цивилизации и </w:t>
      </w:r>
      <w:r>
        <w:lastRenderedPageBreak/>
        <w:t>объяснить его происхождение и способы преодоления.</w:t>
      </w:r>
      <w:proofErr w:type="gramEnd"/>
      <w:r>
        <w:t xml:space="preserve"> </w:t>
      </w:r>
      <w:proofErr w:type="gramStart"/>
      <w:r>
        <w:t>Его научная подготовка вместе с историческим, социологическим и философским кругозором позволили ему проанализировать европейскую цивилизацию, сформулировать оригинальные соображения и дать анализ сильных и слабых сторон уммы.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Цель этого исследования заключается в том, чтобы установить различные факторы, влияющие на подход Беннаби к цивилизации.</w:t>
      </w:r>
      <w:proofErr w:type="gramEnd"/>
      <w:r>
        <w:t xml:space="preserve"> </w:t>
      </w:r>
      <w:proofErr w:type="gramStart"/>
      <w:r>
        <w:t>Оно принимает во внимания его инструменты, методы, концепции и теории, анализирует процесс и подход.</w:t>
      </w:r>
      <w:proofErr w:type="gramEnd"/>
      <w:r>
        <w:t xml:space="preserve"> </w:t>
      </w:r>
      <w:proofErr w:type="gramStart"/>
      <w:r>
        <w:t>Конечная цель заключается в том, чтобы понять современную цивилизацию и ее влияние на социальную жизнь и предоставить цивилизационную модель для тех, кто принимает решения.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Метатеоретический подход Беннаби отображает интеллектуальные усилия в мусульманском мире с начала ХІХ столетия, которые стремились победить отсталость и реактивировать мусульманскую цивилизацию при помощи всеохватывающей системы анализа.</w:t>
      </w:r>
      <w:proofErr w:type="gramEnd"/>
      <w:r>
        <w:t xml:space="preserve"> </w:t>
      </w:r>
      <w:proofErr w:type="gramStart"/>
      <w:r>
        <w:t>Междисциплинарный подход охватывает философию истории, социологии, наследие Ибн Хальдуна. Этот взгляд важен для выявления различных частичных дилемм в мусульманском мире и в других цивилизациях.</w:t>
      </w:r>
      <w:proofErr w:type="gramEnd"/>
      <w:r>
        <w:t xml:space="preserve">  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Для того, чтобы лучше оценить концепцию цивилизации Беннаби, мы использовали подход метатеоретизации Джорджа Ритцера, систематическое исследование базовой структуры социологической теории.</w:t>
      </w:r>
      <w:proofErr w:type="gramEnd"/>
      <w:r>
        <w:t xml:space="preserve"> </w:t>
      </w:r>
      <w:proofErr w:type="gramStart"/>
      <w:r>
        <w:t>Он более систематизировано приспосабливается к исламской интеллектуальной и культурной модели, то есть, к фундаментальной области развития идей Беннаби. Автор использует первый тип метатеоретизации (</w:t>
      </w:r>
      <w:r>
        <w:rPr>
          <w:i/>
        </w:rPr>
        <w:t>Mu</w:t>
      </w:r>
      <w:r>
        <w:t>).</w:t>
      </w:r>
      <w:proofErr w:type="gramEnd"/>
      <w:r>
        <w:t xml:space="preserve"> Цель данного </w:t>
      </w:r>
      <w:proofErr w:type="gramStart"/>
      <w:r>
        <w:t>исследования  заключается</w:t>
      </w:r>
      <w:proofErr w:type="gramEnd"/>
      <w:r>
        <w:t xml:space="preserve"> в том, чтобы лучше  понять теорию цивилизации Беннаби в рамках четырех измерений подтипов метатеоретизации (</w:t>
      </w:r>
      <w:r>
        <w:rPr>
          <w:i/>
        </w:rPr>
        <w:t>Mu</w:t>
      </w:r>
      <w:r>
        <w:t xml:space="preserve">). </w:t>
      </w:r>
    </w:p>
    <w:p w:rsidR="00550B0C" w:rsidRDefault="00BE45DC">
      <w:pPr>
        <w:spacing w:after="21" w:line="259" w:lineRule="auto"/>
        <w:ind w:left="566" w:right="0" w:firstLine="0"/>
        <w:jc w:val="left"/>
      </w:pPr>
      <w:r>
        <w:lastRenderedPageBreak/>
        <w:t xml:space="preserve"> </w:t>
      </w:r>
    </w:p>
    <w:p w:rsidR="00550B0C" w:rsidRDefault="00BE45DC">
      <w:pPr>
        <w:ind w:left="-15" w:right="0"/>
      </w:pPr>
      <w:proofErr w:type="gramStart"/>
      <w:r>
        <w:t>Mu предполагает теоретическое изучение с целью обретения более глубокого понимания существующей теории.</w:t>
      </w:r>
      <w:proofErr w:type="gramEnd"/>
      <w:r>
        <w:t xml:space="preserve"> </w:t>
      </w:r>
      <w:proofErr w:type="gramStart"/>
      <w:r>
        <w:t>Его внутреннее и социальное измерения рассматривают изнутри область исследования и сфокусированы больше на социальных, нежели на когнитивных, факторах.</w:t>
      </w:r>
      <w:proofErr w:type="gramEnd"/>
      <w:r>
        <w:t xml:space="preserve"> </w:t>
      </w:r>
      <w:proofErr w:type="gramStart"/>
      <w:r>
        <w:t>Внешнее социальное измерение переходит к макроуровню для того, чтобы рассматривать шире общество и его влияние на теоретизацию, придавая особое значение взаимоотношениям между процессом теоретизации и различными институциями.</w:t>
      </w:r>
      <w:proofErr w:type="gramEnd"/>
      <w:r>
        <w:t xml:space="preserve"> </w:t>
      </w:r>
      <w:proofErr w:type="gramStart"/>
      <w:r>
        <w:t>У Беннаби это измерение сфокусировано на взаимоотношениях между внешними социальными факторами, формулированием и развитием этого подхода.</w:t>
      </w:r>
      <w:proofErr w:type="gramEnd"/>
      <w:r>
        <w:t xml:space="preserve">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</w:t>
      </w:r>
    </w:p>
    <w:p w:rsidR="00550B0C" w:rsidRDefault="00BE45DC">
      <w:pPr>
        <w:ind w:left="-15" w:right="0"/>
      </w:pPr>
      <w:proofErr w:type="gramStart"/>
      <w:r>
        <w:t>Внутреннее интеллектуальное измерение рассматривает интеллектуальные или когнитивные причины, которые являются традиционно внутренними по отношению к исследованию цивилизации.</w:t>
      </w:r>
      <w:proofErr w:type="gramEnd"/>
      <w:r>
        <w:t xml:space="preserve"> </w:t>
      </w:r>
      <w:proofErr w:type="gramStart"/>
      <w:r>
        <w:t>Оно охватывает попытки идентифицировать главные когнитивные парадигмы, научные школы, изменения парадигм, развитие инструментария метатеоретизации.</w:t>
      </w:r>
      <w:proofErr w:type="gramEnd"/>
      <w:r>
        <w:t xml:space="preserve"> </w:t>
      </w:r>
      <w:proofErr w:type="gramStart"/>
      <w:r>
        <w:t>Внешнее интеллектуальное измерение обращается к другим академическим дисциплинам в поисках идей, инструментария, концепций и теорий для изучения цивилизации.</w:t>
      </w:r>
      <w:proofErr w:type="gramEnd"/>
      <w:r>
        <w:t xml:space="preserve"> </w:t>
      </w:r>
      <w:proofErr w:type="gramStart"/>
      <w:r>
        <w:t>В случае Беннаби, измерение включает в себя влияние Корана, религиозных взглядов в мусульманском мире, философии, психологии, природоведческих наук и других интеллектуальных средств, находящихся вне области исследования цивилизации и ее двух доминантных парадигм.</w:t>
      </w:r>
      <w:proofErr w:type="gramEnd"/>
      <w:r>
        <w:t xml:space="preserve">  </w:t>
      </w:r>
    </w:p>
    <w:p w:rsidR="00550B0C" w:rsidRDefault="00BE45DC">
      <w:pPr>
        <w:spacing w:after="2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rPr>
          <w:i/>
        </w:rPr>
        <w:t>Mu</w:t>
      </w:r>
      <w:r>
        <w:t xml:space="preserve"> обеспечивает систематический метод понимания, оценки, критики и усовершенствования существующих теорий.</w:t>
      </w:r>
      <w:proofErr w:type="gramEnd"/>
      <w:r>
        <w:t xml:space="preserve"> </w:t>
      </w:r>
      <w:proofErr w:type="gramStart"/>
      <w:r>
        <w:t>Ученые-метатеоретики систематически исследуют глубокие, часто сравнительные, совокупности социологических теорий.</w:t>
      </w:r>
      <w:proofErr w:type="gramEnd"/>
      <w:r>
        <w:t xml:space="preserve"> </w:t>
      </w:r>
      <w:proofErr w:type="gramStart"/>
      <w:r>
        <w:rPr>
          <w:i/>
        </w:rPr>
        <w:lastRenderedPageBreak/>
        <w:t>Mu</w:t>
      </w:r>
      <w:r>
        <w:t xml:space="preserve"> дает возможность сделать более компетентную оценку и критический анализ существующих теорий.</w:t>
      </w:r>
      <w:proofErr w:type="gramEnd"/>
      <w:r>
        <w:t xml:space="preserve">  </w:t>
      </w:r>
    </w:p>
    <w:p w:rsidR="00550B0C" w:rsidRDefault="00BE45DC">
      <w:pPr>
        <w:spacing w:after="2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Сравнительный метод исследования использует модель </w:t>
      </w:r>
      <w:r>
        <w:rPr>
          <w:i/>
        </w:rPr>
        <w:t>Mu</w:t>
      </w:r>
      <w:r>
        <w:t xml:space="preserve"> для понимания подхода Беннаби к цивилизации и сравнения этого подхода с подходом Ибн Хальдуна и других.</w:t>
      </w:r>
      <w:proofErr w:type="gramEnd"/>
      <w:r>
        <w:t xml:space="preserve"> </w:t>
      </w:r>
      <w:proofErr w:type="gramStart"/>
      <w:r>
        <w:t>Это исследование использует смешанный методологический подход, соединяя исторический анализ, сравнительный анализ и контентанализ.</w:t>
      </w:r>
      <w:proofErr w:type="gramEnd"/>
      <w:r>
        <w:t xml:space="preserve"> </w:t>
      </w:r>
      <w:proofErr w:type="gramStart"/>
      <w:r>
        <w:t>Используя сравнения, автор стремится понять и открыть различия и сходства между подходами Беннаби и других.</w:t>
      </w:r>
      <w:proofErr w:type="gramEnd"/>
      <w:r>
        <w:t xml:space="preserve"> </w:t>
      </w:r>
      <w:proofErr w:type="gramStart"/>
      <w:r>
        <w:t>Метод контент-анализа направляет концепции, предположения и термины Беннаби к пониманию его выражений, раскрытию базовой структуры его подхода и к рассмотрению различных его концепций как системы для глубинного понимания на основе Mu.</w:t>
      </w:r>
      <w:proofErr w:type="gramEnd"/>
      <w:r>
        <w:t xml:space="preserve"> </w:t>
      </w:r>
    </w:p>
    <w:p w:rsidR="00550B0C" w:rsidRDefault="00BE45DC">
      <w:pPr>
        <w:spacing w:after="29"/>
        <w:ind w:left="-15" w:right="0" w:firstLine="0"/>
      </w:pPr>
      <w:proofErr w:type="gramStart"/>
      <w:r>
        <w:t>Микро-макро континуум, эпистемологическое средство для понимания сложного социального мира, также используется.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Главным источником данного исследования, которое анализирует модель Беннаби и его подход к цивилизации, являются оригинальные работы Беннаби, который публиковал все свои труды, посвящая их одной главной теме - </w:t>
      </w:r>
      <w:r>
        <w:rPr>
          <w:i/>
        </w:rPr>
        <w:t>Мушкилат аль-Хадара</w:t>
      </w:r>
      <w:r>
        <w:t xml:space="preserve"> (Проблемы цивилизации), и другие работы по социологии и ее различным ответвлениям, философии истории, антропологии, истории и другим общественным наукам.  </w:t>
      </w:r>
    </w:p>
    <w:p w:rsidR="00715FD5" w:rsidRDefault="00715FD5" w:rsidP="00262670">
      <w:pPr>
        <w:spacing w:after="0" w:line="259" w:lineRule="auto"/>
        <w:ind w:right="0" w:firstLine="0"/>
        <w:jc w:val="center"/>
        <w:rPr>
          <w:b/>
        </w:rPr>
      </w:pPr>
    </w:p>
    <w:p w:rsidR="00E52178" w:rsidRDefault="00BE45DC" w:rsidP="00262670">
      <w:pPr>
        <w:spacing w:after="0" w:line="259" w:lineRule="auto"/>
        <w:ind w:right="0" w:firstLine="0"/>
        <w:jc w:val="center"/>
        <w:rPr>
          <w:b/>
          <w:lang w:val="ru-RU"/>
        </w:rPr>
      </w:pPr>
      <w:r>
        <w:rPr>
          <w:b/>
        </w:rPr>
        <w:t>Глава первая</w:t>
      </w:r>
    </w:p>
    <w:p w:rsidR="00550B0C" w:rsidRDefault="00BE45DC" w:rsidP="00E52178">
      <w:pPr>
        <w:spacing w:after="0" w:line="271" w:lineRule="auto"/>
        <w:ind w:right="986" w:firstLine="0"/>
        <w:jc w:val="center"/>
      </w:pPr>
      <w:r>
        <w:rPr>
          <w:b/>
        </w:rPr>
        <w:t>Цивилизация: концепции и подходы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Междисциплинарный подход является наиболее продуктивным для теории и исследования цивилизации, поскольку он охватывает все аспекты феномена.</w:t>
      </w:r>
      <w:proofErr w:type="gramEnd"/>
      <w:r>
        <w:t xml:space="preserve"> </w:t>
      </w:r>
      <w:proofErr w:type="gramStart"/>
      <w:r>
        <w:t xml:space="preserve">Если исследовать развитие концепции «цивилизация» и подходы к этой проблеме с исторической перспективы, это может помочь </w:t>
      </w:r>
      <w:r>
        <w:lastRenderedPageBreak/>
        <w:t>идентифицировать доминантные парадигмы и школы в области исследования цивилизации.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Определение того, как происходило развитие концепции в различных культурных и лингвистических традициях, в разных цивилизациях является затруднительным, особенно если речь идет об Исламской и Западной цивилизациях.</w:t>
      </w:r>
      <w:proofErr w:type="gramEnd"/>
      <w:r>
        <w:t xml:space="preserve">  </w:t>
      </w:r>
      <w:proofErr w:type="gramStart"/>
      <w:r>
        <w:t>Также, сложность заключается в противоречии между разными определениями, присвоенными различным областям цивилизации.</w:t>
      </w:r>
      <w:proofErr w:type="gramEnd"/>
      <w:r>
        <w:t xml:space="preserve"> </w:t>
      </w:r>
      <w:proofErr w:type="gramStart"/>
      <w:r>
        <w:t>Большинство ученых соглашается, что цивилизация – это наиболее широкая культурная сущность.</w:t>
      </w:r>
      <w:proofErr w:type="gramEnd"/>
      <w:r>
        <w:t xml:space="preserve"> </w:t>
      </w:r>
      <w:proofErr w:type="gramStart"/>
      <w:r>
        <w:t>Хантингтон, который внес цивилизацию в контекст истории и развития в течении всего времени, также связывает цивилизацию с религией, центральной характеристикой цивилизации, таким же образом поступали Ибн Хальдун, Тойнби, Беннаби и другие ученые, которые исследовали цивилизацию.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Ислам и пророк Мухаммад, мир ему, изменили основу социальных взаимоотношений в племенном арабском обществе на гражданскую исламскую культуру, основанную на идеях, которые объединяют различные социальные слои и этнические группы.</w:t>
      </w:r>
      <w:proofErr w:type="gramEnd"/>
      <w:r>
        <w:t xml:space="preserve"> Как основатель нового общества </w:t>
      </w:r>
      <w:proofErr w:type="gramStart"/>
      <w:r>
        <w:t>и  цивилизации</w:t>
      </w:r>
      <w:proofErr w:type="gramEnd"/>
      <w:r>
        <w:t xml:space="preserve">, пророк Мухаммад, мир ему, понимал, что развитие городов должно заменить кочевую и племенную культуру. </w:t>
      </w:r>
      <w:proofErr w:type="gramStart"/>
      <w:r>
        <w:t>Его город Медина был ядром трансформации цивилизации.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Термин «цивилизация» впервые появился в мусульманской культурной традиции в рукописях Ибн Хальдуна, в XIV столетии.</w:t>
      </w:r>
      <w:proofErr w:type="gramEnd"/>
      <w:r>
        <w:t xml:space="preserve"> </w:t>
      </w:r>
      <w:proofErr w:type="gramStart"/>
      <w:r>
        <w:t xml:space="preserve">Он ввел понятия </w:t>
      </w:r>
      <w:r>
        <w:rPr>
          <w:i/>
        </w:rPr>
        <w:t>хадара</w:t>
      </w:r>
      <w:r>
        <w:t xml:space="preserve"> и </w:t>
      </w:r>
      <w:r>
        <w:rPr>
          <w:i/>
        </w:rPr>
        <w:t>умран</w:t>
      </w:r>
      <w:r>
        <w:t xml:space="preserve">, аналоги западного термина «цивилизация», и </w:t>
      </w:r>
      <w:r>
        <w:rPr>
          <w:i/>
        </w:rPr>
        <w:t>ильм ал-умран</w:t>
      </w:r>
      <w:r>
        <w:t xml:space="preserve"> («наука о цивилизации»).</w:t>
      </w:r>
      <w:proofErr w:type="gramEnd"/>
      <w:r>
        <w:t xml:space="preserve"> </w:t>
      </w:r>
      <w:proofErr w:type="gramStart"/>
      <w:r>
        <w:t>Ибн Хальдун рассматривает цивилизацию как неизбежное состояние, в котором люди пребывают и поселяются вместе.</w:t>
      </w:r>
      <w:proofErr w:type="gramEnd"/>
      <w:r>
        <w:t xml:space="preserve"> </w:t>
      </w:r>
      <w:proofErr w:type="gramStart"/>
      <w:r>
        <w:t>Эта концепция описывает динамический характер феномена на протяжении развития человечества.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lastRenderedPageBreak/>
        <w:t xml:space="preserve"> </w:t>
      </w:r>
    </w:p>
    <w:p w:rsidR="00550B0C" w:rsidRDefault="00BE45DC">
      <w:pPr>
        <w:ind w:left="-15" w:right="0"/>
      </w:pPr>
      <w:proofErr w:type="gramStart"/>
      <w:r>
        <w:t xml:space="preserve">Концепция цивилизации развивалась дальше в среде мусульманских интеллектуалов в конце ХІХ столетия, во время мусульманского возрождения и первых конфронтаций с современной Европой. Концепция </w:t>
      </w:r>
      <w:r>
        <w:rPr>
          <w:i/>
        </w:rPr>
        <w:t>хадара</w:t>
      </w:r>
      <w:r>
        <w:t xml:space="preserve"> стала популярной в мусульманских научных и интеллектуальных кругах, и Беннаби был пионером, сделав выбор в пользу обозначения «цивилизация».</w:t>
      </w:r>
      <w:proofErr w:type="gramEnd"/>
      <w:r>
        <w:t xml:space="preserve">  В других языках мусульманского мира, использовался </w:t>
      </w:r>
      <w:proofErr w:type="gramStart"/>
      <w:r>
        <w:t>термин</w:t>
      </w:r>
      <w:r>
        <w:rPr>
          <w:i/>
        </w:rPr>
        <w:t xml:space="preserve">  маданийя</w:t>
      </w:r>
      <w:proofErr w:type="gramEnd"/>
      <w:r>
        <w:t xml:space="preserve"> или производные от него.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Мусульманская и западная точки зрения сходятся относительно базовых элементов цивилизации, таких как: городские поселения, порядок или организация и оседлый образ жизни. Слова разных языков, обозначающих цивилизацию, передают то, что цивилизация объемлет городское общество, некоторую форму правления, форму грамотности, способность людей трансформировать их окружающую среду и живые объекты, специализированные функции, сетку социальных взаимоотношений, систему верований и концепцию Бога или высшего существа.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Несмотря на широкое согласие относительно ключевых свойств цивилизации, есть отличия во взглядах, методологии, расстановке акцентов и концепциях.</w:t>
      </w:r>
      <w:proofErr w:type="gramEnd"/>
      <w:r>
        <w:t xml:space="preserve"> </w:t>
      </w:r>
      <w:proofErr w:type="gramStart"/>
      <w:r>
        <w:t>Различные подходы рассматриваются сквозь парадигму философии, истории и общественных наук с их субпарадигмами в областях антропологии и социологии.</w:t>
      </w:r>
      <w:proofErr w:type="gramEnd"/>
      <w:r>
        <w:t xml:space="preserve"> </w:t>
      </w:r>
      <w:proofErr w:type="gramStart"/>
      <w:r>
        <w:t>Данная работа предоставляет модель для понимания проблемы цивилизации в общем и подхода Беннаби в частности.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Философия истории возникла как попытка предоставить рациональное объяснение событий.</w:t>
      </w:r>
      <w:proofErr w:type="gramEnd"/>
      <w:r>
        <w:t xml:space="preserve"> Так как история – это первоочередное исследование событий прошлого, то философия истории – это вторичное исследование: исследование </w:t>
      </w:r>
      <w:r>
        <w:lastRenderedPageBreak/>
        <w:t xml:space="preserve">исследований этой темы.  </w:t>
      </w:r>
      <w:proofErr w:type="gramStart"/>
      <w:r>
        <w:t>Она может считаться «мета» наукой, которая не работает непосредственно с событиями, действиями и ситуациями, а наоборот, это непрямое исследование стремится объяснить и конкретизировать ответы, касающиеся прошлого.</w:t>
      </w:r>
      <w:proofErr w:type="gramEnd"/>
      <w:r>
        <w:t xml:space="preserve"> </w:t>
      </w:r>
      <w:proofErr w:type="gramStart"/>
      <w:r>
        <w:t>Философы истории стремятся выработать целостные взгляды на исторический процесс.</w:t>
      </w:r>
      <w:proofErr w:type="gramEnd"/>
      <w:r>
        <w:t xml:space="preserve">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 </w:t>
      </w:r>
    </w:p>
    <w:p w:rsidR="00550B0C" w:rsidRDefault="00BE45DC">
      <w:pPr>
        <w:ind w:left="-15" w:right="0"/>
      </w:pPr>
      <w:proofErr w:type="gramStart"/>
      <w:r>
        <w:t>Историки стремятся объяснить прошлое, ответить на вопрос почему общество изменяется, проанализировать роль личностей и их поведения в истории, отыскать универсальные паттерны в исторических течениях.</w:t>
      </w:r>
      <w:proofErr w:type="gramEnd"/>
      <w:r>
        <w:t xml:space="preserve"> </w:t>
      </w:r>
      <w:proofErr w:type="gramStart"/>
      <w:r>
        <w:t>Некоторые научные школы подчеркивают присутствие Божьего промысла, в то время как другие возвеличивают роль личности или экономических и других неолицетворенных сил в историческом процессе.</w:t>
      </w:r>
      <w:proofErr w:type="gramEnd"/>
      <w:r>
        <w:t xml:space="preserve"> </w:t>
      </w:r>
      <w:proofErr w:type="gramStart"/>
      <w:r>
        <w:t>При прогрессивном подходе к истории Платон, Гердер, Гегель и многие другие европейские мыслители рассматривали иудеохристианские взгляды относительно времени и истории как прогресса наряду с классическим представлением об исторических циклах.</w:t>
      </w:r>
      <w:proofErr w:type="gramEnd"/>
      <w:r>
        <w:t xml:space="preserve">  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Без общепринятой концептуальной схемы, которая может предоставить модель единства, тот, кто пытался написать мировую историю, использовал три подхода: модель серий (последовательность) культур или цивилизаций, в которой все культуры (цивилизации) являются предметом одного паттерна развития; прогрессивную модель; и простую параллельную историю разных элементов человечества. </w:t>
      </w:r>
      <w:proofErr w:type="gramStart"/>
      <w:r>
        <w:t>Последовательная модель является наиболее развитой и возникла на основе работ выдающихся ученых, которые изучали цивилизации, таких так Ибн Хальдун.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По сравнению с традиционной парадигмой философии истории и ее различными подходами к цивилизации, парадигма общественных наук только формируется.</w:t>
      </w:r>
      <w:proofErr w:type="gramEnd"/>
      <w:r>
        <w:t xml:space="preserve"> </w:t>
      </w:r>
      <w:proofErr w:type="gramStart"/>
      <w:r>
        <w:t xml:space="preserve">Антропология </w:t>
      </w:r>
      <w:r>
        <w:lastRenderedPageBreak/>
        <w:t>является первой общественной наукой, направленной на исследование человеческой цивилизации и культуры.</w:t>
      </w:r>
      <w:proofErr w:type="gramEnd"/>
      <w:r>
        <w:t xml:space="preserve"> </w:t>
      </w:r>
      <w:proofErr w:type="gramStart"/>
      <w:r>
        <w:t>Цивилизация, согласно антропологической традиции, является наивысшим состоянием культуры и наиболее широкой культурной идентичностью.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Социологи рассматривают историю под другим углом.</w:t>
      </w:r>
      <w:proofErr w:type="gramEnd"/>
      <w:r>
        <w:t xml:space="preserve"> </w:t>
      </w:r>
      <w:proofErr w:type="gramStart"/>
      <w:r>
        <w:t>Историческая социология не ставит себе первостепенную цель построить модели развития структурированных процессов изменения.</w:t>
      </w:r>
      <w:proofErr w:type="gramEnd"/>
      <w:r>
        <w:t xml:space="preserve"> </w:t>
      </w:r>
      <w:proofErr w:type="gramStart"/>
      <w:r>
        <w:t>Она сосредоточена на истории в процессе изучения социальных аспектов исторических событий, фактов или институций.</w:t>
      </w:r>
      <w:proofErr w:type="gramEnd"/>
      <w:r>
        <w:t xml:space="preserve"> </w:t>
      </w:r>
      <w:proofErr w:type="gramStart"/>
      <w:r>
        <w:t>В этом контексте, цивилизация, как большой феномен и длительный исторический и эволюционный процесс развития, относится к макросоциологии.</w:t>
      </w:r>
      <w:proofErr w:type="gramEnd"/>
      <w:r>
        <w:t xml:space="preserve"> </w:t>
      </w:r>
      <w:proofErr w:type="gramStart"/>
      <w:r>
        <w:t>Как историки и философы истории, макросоциологи считают, что они могут понять большинство основных процессов изменений в жизни человечества в большом промежутке времени анализа.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  <w:rPr>
          <w:lang w:val="ru-RU"/>
        </w:rPr>
      </w:pPr>
      <w:r>
        <w:t xml:space="preserve">Социология изменения сделала вклад в изучения цивилизационного и исторического изменений, категорировав уровни изменения на основе одной переменной: размер (семья, общество, культура, цивилизация, мир); период (исторический, длительный, короткий); или аспект (культурный, интеллектуальный, и цивилизационный). </w:t>
      </w:r>
    </w:p>
    <w:p w:rsidR="00262670" w:rsidRPr="00262670" w:rsidRDefault="00262670">
      <w:pPr>
        <w:ind w:left="-15" w:right="0"/>
        <w:rPr>
          <w:lang w:val="ru-RU"/>
        </w:rPr>
      </w:pPr>
    </w:p>
    <w:p w:rsidR="00550B0C" w:rsidRDefault="00BE45DC">
      <w:pPr>
        <w:ind w:left="-15" w:right="0"/>
      </w:pPr>
      <w:proofErr w:type="gramStart"/>
      <w:r>
        <w:t>Парадигма эмпирических общественных наук избегает многих теоретических и философских вопросов.</w:t>
      </w:r>
      <w:proofErr w:type="gramEnd"/>
      <w:r>
        <w:t xml:space="preserve"> </w:t>
      </w:r>
      <w:proofErr w:type="gramStart"/>
      <w:r>
        <w:t>Литература продемонстрировала методологическую потребность для междисциплинарного изучения цивилизации и систематического изучения ее сложности.</w:t>
      </w:r>
      <w:proofErr w:type="gramEnd"/>
      <w:r>
        <w:t xml:space="preserve"> </w:t>
      </w:r>
      <w:proofErr w:type="gramStart"/>
      <w:r>
        <w:t>Различные концепции цивилизации могут помогать при рассмотрении многогранного характера и недостаточных существующих подходов.</w:t>
      </w:r>
      <w:proofErr w:type="gramEnd"/>
      <w:r>
        <w:t xml:space="preserve"> </w:t>
      </w:r>
      <w:proofErr w:type="gramStart"/>
      <w:r>
        <w:t xml:space="preserve">Недостаток других подходов к целостному управлению изучением цивилизации говорит о том, что цивилизация не может быть достаточно </w:t>
      </w:r>
      <w:r>
        <w:lastRenderedPageBreak/>
        <w:t>изучена на различных уровнях изолированным способом, а должна быть концептуализирована с точки зрения глобальной перспективы.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550B0C" w:rsidRDefault="00BE45DC">
      <w:pPr>
        <w:spacing w:after="25" w:line="259" w:lineRule="auto"/>
        <w:ind w:right="0" w:firstLine="0"/>
        <w:jc w:val="left"/>
      </w:pPr>
      <w:r>
        <w:rPr>
          <w:b/>
        </w:rPr>
        <w:t xml:space="preserve"> </w:t>
      </w:r>
    </w:p>
    <w:p w:rsidR="00E52178" w:rsidRDefault="00BE45DC">
      <w:pPr>
        <w:pStyle w:val="1"/>
        <w:spacing w:after="0"/>
        <w:ind w:left="571" w:right="566"/>
        <w:rPr>
          <w:lang w:val="ru-RU"/>
        </w:rPr>
      </w:pPr>
      <w:r>
        <w:t xml:space="preserve">Глава вторая </w:t>
      </w:r>
    </w:p>
    <w:p w:rsidR="00550B0C" w:rsidRDefault="00BE45DC">
      <w:pPr>
        <w:pStyle w:val="1"/>
        <w:spacing w:after="0"/>
        <w:ind w:left="571" w:right="566"/>
      </w:pPr>
      <w:r>
        <w:t xml:space="preserve">Главные аспекты подхода Беннаби к цивилизации </w:t>
      </w:r>
    </w:p>
    <w:p w:rsidR="00550B0C" w:rsidRDefault="00BE45DC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550B0C" w:rsidRDefault="00BE45DC">
      <w:pPr>
        <w:ind w:left="-15" w:right="0"/>
      </w:pPr>
      <w:proofErr w:type="gramStart"/>
      <w:r>
        <w:t>Беннаби критикует реформистские и модернистские тенденции в современном мусульманском мире за пересмотр причин кризиса и концентрацию внимания исключительно на симптомах.</w:t>
      </w:r>
      <w:proofErr w:type="gramEnd"/>
      <w:r>
        <w:t xml:space="preserve"> </w:t>
      </w:r>
      <w:proofErr w:type="gramStart"/>
      <w:r>
        <w:t>Он утверждает, что усилия для инициации ренессанса в мусульманском мире не привнесли систематического подхода к осмыслению кризиса.</w:t>
      </w:r>
      <w:proofErr w:type="gramEnd"/>
      <w:r>
        <w:t xml:space="preserve"> </w:t>
      </w:r>
      <w:proofErr w:type="gramStart"/>
      <w:r>
        <w:t>Проблема кроется в мусульманской культуре эры пост-</w:t>
      </w:r>
      <w:r>
        <w:rPr>
          <w:i/>
        </w:rPr>
        <w:t>аль-Муваххид</w:t>
      </w:r>
      <w:r>
        <w:t>, и Беннаби сказал, что исторический процесс выстелил дорогу для возможности колонизации.</w:t>
      </w:r>
      <w:proofErr w:type="gramEnd"/>
      <w:r>
        <w:t xml:space="preserve"> </w:t>
      </w:r>
      <w:proofErr w:type="gramStart"/>
      <w:r>
        <w:t>Колонизация не является основной причиной нынешней ситуации в мусульманском мире, но наша уязвимость в отношении колонизации является одним из множества вторичных факторов.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  <w:rPr>
          <w:lang w:val="ru-RU"/>
        </w:rPr>
      </w:pPr>
      <w:proofErr w:type="gramStart"/>
      <w:r>
        <w:t>Определения цивилизации Беннаби разные.</w:t>
      </w:r>
      <w:proofErr w:type="gramEnd"/>
      <w:r>
        <w:t xml:space="preserve"> </w:t>
      </w:r>
      <w:proofErr w:type="gramStart"/>
      <w:r>
        <w:t>Он осознает, что цивилизация активирует социальные возможности, чтобы совладать с ключевыми проблемами общества, и устанавливает баланс между моральными и материальными аспектами в жизни человека.</w:t>
      </w:r>
      <w:proofErr w:type="gramEnd"/>
      <w:r>
        <w:t xml:space="preserve"> </w:t>
      </w:r>
      <w:proofErr w:type="gramStart"/>
      <w:r>
        <w:t>Поскольку общество оправдывает человеческие действия в области истории, общество является основной силой в лю</w:t>
      </w:r>
      <w:r w:rsidR="00262670">
        <w:t>бом цивилизационном процессе.</w:t>
      </w:r>
      <w:proofErr w:type="gramEnd"/>
      <w:r w:rsidR="00262670">
        <w:t xml:space="preserve">  </w:t>
      </w:r>
    </w:p>
    <w:p w:rsidR="00262670" w:rsidRPr="00262670" w:rsidRDefault="00262670">
      <w:pPr>
        <w:ind w:left="-15" w:right="0"/>
        <w:rPr>
          <w:lang w:val="ru-RU"/>
        </w:rPr>
      </w:pPr>
    </w:p>
    <w:p w:rsidR="00550B0C" w:rsidRDefault="00BE45DC">
      <w:pPr>
        <w:ind w:left="-15" w:right="0"/>
      </w:pPr>
      <w:proofErr w:type="gramStart"/>
      <w:r>
        <w:t>Беннаби утверждает, что моральные и материальные факторы являются ключевыми для установления баланса и жизнеспособности в человеческом обществе, для возникновения солидарности и единства.</w:t>
      </w:r>
      <w:proofErr w:type="gramEnd"/>
      <w:r>
        <w:t xml:space="preserve"> Он определяет цивилизацию через ее структуру и социальную сущность: «…человечество учится </w:t>
      </w:r>
      <w:r>
        <w:lastRenderedPageBreak/>
        <w:t xml:space="preserve">тому, как жить в группах и воспринимает… неотъемлемую важность сети социальных связей в организации человеческой жизни с целью осуществления своей исторической функции и ответственности».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Для Беннаби формула «Цивилизация = Человек + Земля + Время» представляет уравнение цивилизации, которое структурно определяет ее элементы или ингредиенты. Эти основные элементы любой цивилизации или ее продукта свидетельствуют о том, что проблемы цивилизации подразделяются на три категории: человек, земля и время. 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  <w:rPr>
          <w:lang w:val="ru-RU"/>
        </w:rPr>
      </w:pPr>
      <w:proofErr w:type="gramStart"/>
      <w:r>
        <w:t>Беннаби сказал, что все объекты или вещи, сделанные человечеством, являются результатом сочетания человека (</w:t>
      </w:r>
      <w:r>
        <w:rPr>
          <w:i/>
        </w:rPr>
        <w:t>Инсан</w:t>
      </w:r>
      <w:r>
        <w:t>), земли (</w:t>
      </w:r>
      <w:r>
        <w:rPr>
          <w:i/>
        </w:rPr>
        <w:t>Тураб</w:t>
      </w:r>
      <w:r>
        <w:t>) и времени (</w:t>
      </w:r>
      <w:r>
        <w:rPr>
          <w:i/>
        </w:rPr>
        <w:t>Вакт</w:t>
      </w:r>
      <w:r>
        <w:t>).</w:t>
      </w:r>
      <w:proofErr w:type="gramEnd"/>
      <w:r>
        <w:t xml:space="preserve"> </w:t>
      </w:r>
      <w:proofErr w:type="gramStart"/>
      <w:r>
        <w:t>Три элемента, которые находятся в каждом обществе, являются основами для начала осуществления обществом цивилизационного процесса.</w:t>
      </w:r>
      <w:proofErr w:type="gramEnd"/>
      <w:r>
        <w:t xml:space="preserve"> </w:t>
      </w:r>
      <w:proofErr w:type="gramStart"/>
      <w:r>
        <w:t>Когда мы с научной целью обратимся к строению человеческой личности, использованию земли и организации времени, только тогда цивилизация предоставит необходимое социальное обслуживание и поможет удовлетворению потребности человека развиваться.</w:t>
      </w:r>
      <w:proofErr w:type="gramEnd"/>
      <w:r>
        <w:t xml:space="preserve"> </w:t>
      </w:r>
      <w:proofErr w:type="gramStart"/>
      <w:r>
        <w:t>В этом уравнении человек (</w:t>
      </w:r>
      <w:r>
        <w:rPr>
          <w:i/>
        </w:rPr>
        <w:t>Инсан</w:t>
      </w:r>
      <w:r>
        <w:t>) является первостепенным средством для цивилизации и центральной силой в цивилизационном процессе.</w:t>
      </w:r>
      <w:proofErr w:type="gramEnd"/>
      <w:r>
        <w:t xml:space="preserve"> </w:t>
      </w:r>
      <w:proofErr w:type="gramStart"/>
      <w:r>
        <w:t>Беннаби критикует движение реформистов в мусульманском мире за попытку реформировать окружающую среду больше, нежели человеческий фактор, и настаивал, что мы должны реформировать человека.</w:t>
      </w:r>
      <w:proofErr w:type="gramEnd"/>
      <w:r>
        <w:t xml:space="preserve"> </w:t>
      </w:r>
      <w:proofErr w:type="gramStart"/>
      <w:r>
        <w:t>Он утверждал, что цивилизация восходит вместе с интегрированным типом человека, который трансформирует свои характеристики в идеи с целью осущес</w:t>
      </w:r>
      <w:r w:rsidR="00262670">
        <w:t>твления своей роли в обществе.</w:t>
      </w:r>
      <w:proofErr w:type="gramEnd"/>
      <w:r w:rsidR="00262670">
        <w:t xml:space="preserve"> </w:t>
      </w:r>
    </w:p>
    <w:p w:rsidR="00262670" w:rsidRPr="00262670" w:rsidRDefault="00262670">
      <w:pPr>
        <w:ind w:left="-15" w:right="0"/>
        <w:rPr>
          <w:lang w:val="ru-RU"/>
        </w:rPr>
      </w:pPr>
    </w:p>
    <w:p w:rsidR="00550B0C" w:rsidRDefault="00BE45DC">
      <w:pPr>
        <w:ind w:left="-15" w:right="0"/>
      </w:pPr>
      <w:proofErr w:type="gramStart"/>
      <w:r>
        <w:t>Согласно Беннаби, концепция ориентации (</w:t>
      </w:r>
      <w:r>
        <w:rPr>
          <w:i/>
        </w:rPr>
        <w:t>тавджих</w:t>
      </w:r>
      <w:r>
        <w:t xml:space="preserve">) относится к гармонии в движении цивилизации, единству целей </w:t>
      </w:r>
      <w:r>
        <w:lastRenderedPageBreak/>
        <w:t>и избеганию конфликтов между усилиями, которые берут начало из одного источника и имеют одинаковые цели.</w:t>
      </w:r>
      <w:proofErr w:type="gramEnd"/>
      <w:r>
        <w:t xml:space="preserve"> </w:t>
      </w:r>
      <w:proofErr w:type="gramStart"/>
      <w:r>
        <w:t>Беннаби рассматривает культуру как первичный фактор, который влияет на человека, как на социальную личность, и на общество, как на коллективное тело.</w:t>
      </w:r>
      <w:proofErr w:type="gramEnd"/>
      <w:r>
        <w:t xml:space="preserve"> </w:t>
      </w:r>
      <w:proofErr w:type="gramStart"/>
      <w:r>
        <w:t>Модель культуры определяет направление цивилизации и ее предназначение в истории.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уравнении Беннаби религия является важной для организации и направления трех элементов в цивилизационном процессе.</w:t>
      </w:r>
      <w:proofErr w:type="gramEnd"/>
      <w:r>
        <w:t xml:space="preserve"> </w:t>
      </w:r>
      <w:proofErr w:type="gramStart"/>
      <w:r>
        <w:t>Все цивилизации в истории проходили расцвет религиозных идей.</w:t>
      </w:r>
      <w:proofErr w:type="gramEnd"/>
      <w:r>
        <w:t xml:space="preserve"> </w:t>
      </w:r>
      <w:proofErr w:type="gramStart"/>
      <w:r>
        <w:t>Однако, в подходе Беннаби, религия не может начать осуществление своей цивилизационной функции катализатора без запуска цивилизационного процесса, объединяющего человека, землю и время в одном проекте.</w:t>
      </w:r>
      <w:proofErr w:type="gramEnd"/>
      <w:r>
        <w:t xml:space="preserve"> </w:t>
      </w:r>
      <w:proofErr w:type="gramStart"/>
      <w:r>
        <w:t>Он доказывает то, что современные цивилизации сформировали изначальный динамический синтез человека, земли и времени в колыбели религиозной идеи.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Беннаби обсуждает истоки и природу общественных областей, где компонент любого действия принадлежит к одной из трех категорий: идее, объекту и личности. </w:t>
      </w:r>
      <w:proofErr w:type="gramStart"/>
      <w:r>
        <w:t>Применение механизма синтеза к этим элементам демонстрирует, что все действия и поступки являются суммой усилий человека, плюс сумма материалов или инструментов, плюс сумма идей, возникших после совершения этих действий.</w:t>
      </w:r>
      <w:proofErr w:type="gramEnd"/>
      <w:r>
        <w:t xml:space="preserve"> </w:t>
      </w:r>
      <w:proofErr w:type="gramStart"/>
      <w:r>
        <w:t>Достижения цивилизации зависят от целостности действий, которые происходят в результате суммы всех поступков, сделанных человеком.</w:t>
      </w:r>
      <w:proofErr w:type="gramEnd"/>
      <w:r>
        <w:t xml:space="preserve"> 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том, что касается человека, цивилизация начинает свой процесс, опираясь на трансформированного индивидуума, интегрированного в общественную активность.</w:t>
      </w:r>
      <w:proofErr w:type="gramEnd"/>
      <w:r>
        <w:t xml:space="preserve"> </w:t>
      </w:r>
      <w:proofErr w:type="gramStart"/>
      <w:r>
        <w:t xml:space="preserve">«Область личностей» Беннаби обозначает сумму всех отношений, конструктивных или деструктивных, между членами </w:t>
      </w:r>
      <w:r>
        <w:lastRenderedPageBreak/>
        <w:t>определенной группы, и указывает на важность таких взаимоотношений.</w:t>
      </w:r>
      <w:proofErr w:type="gramEnd"/>
      <w:r>
        <w:t xml:space="preserve"> </w:t>
      </w:r>
      <w:proofErr w:type="gramStart"/>
      <w:r>
        <w:t>Следовательно, предназначение общества в его цивилизационном процессе основано на природе или качестве отношений в системе, сформированной совокупностью личностей.</w:t>
      </w:r>
      <w:proofErr w:type="gramEnd"/>
      <w:r>
        <w:t xml:space="preserve">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Согласно Беннаби, область идей состоит из ярких идей, взятых из сакральных и светских источников, и функций, являющихся паттерном, который ориентирует и направляет общество к определенным ценностям и этике.</w:t>
      </w:r>
      <w:proofErr w:type="gramEnd"/>
      <w:r>
        <w:t xml:space="preserve"> </w:t>
      </w:r>
      <w:proofErr w:type="gramStart"/>
      <w:r>
        <w:t>В мусульманской цивилизации поразительные идеи взяты из Корана и Сунны. Беннаби считает цивилизацию результатом живой динамичн</w:t>
      </w:r>
      <w:r w:rsidR="00E52178">
        <w:t>ой идеи, которая мобилизует пре</w:t>
      </w:r>
      <w:r>
        <w:t>цивилизационное общество для того, чтобы войти в историю и построить систему идей в соответствии с его архетипом.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Область идей дает видение и оригинальный паттерн обществу для формулировки его цивилизации и для формирования прототипа всех личностей, характеризирующих культуру, в обществе.</w:t>
      </w:r>
      <w:proofErr w:type="gramEnd"/>
      <w:r>
        <w:t xml:space="preserve"> </w:t>
      </w:r>
      <w:proofErr w:type="gramStart"/>
      <w:r>
        <w:t>Область идей является важной для общества, поскольку позволяет ему взять на себя конструктивную роль в истории.</w:t>
      </w:r>
      <w:proofErr w:type="gramEnd"/>
      <w:r>
        <w:t xml:space="preserve"> </w:t>
      </w:r>
      <w:proofErr w:type="gramStart"/>
      <w:r>
        <w:t>Область объектов предоставляет инструменты, каналы, естественные богатства и инструменты, необходимые для осуществления цивилизационного процесса.</w:t>
      </w:r>
      <w:proofErr w:type="gramEnd"/>
      <w:r>
        <w:t xml:space="preserve"> </w:t>
      </w:r>
      <w:proofErr w:type="gramStart"/>
      <w:r>
        <w:t>Она обеспечивает материальные потребности для исторического движения общества и выражает позицию общества в осуществляемом им цивилизационном процессе.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Беннаби утверждает, что любая историческая область не может существовать без «сети социальных связей», концепция сильно связана с его пониманиям природы и динамики общества с точки зрения социо-культурной и исторической перспективы. </w:t>
      </w:r>
      <w:proofErr w:type="gramStart"/>
      <w:r>
        <w:t xml:space="preserve">Диалектическая взаимосвязь между трема областями обозначает </w:t>
      </w:r>
      <w:r>
        <w:lastRenderedPageBreak/>
        <w:t>и подразумевает существование сети социальных связей.</w:t>
      </w:r>
      <w:proofErr w:type="gramEnd"/>
      <w:r>
        <w:t xml:space="preserve"> </w:t>
      </w:r>
      <w:proofErr w:type="gramStart"/>
      <w:r>
        <w:t>Эта область обеспечивает минимум необходимых связей между тремя областями для любого исторического действия, направленного на создание цивилизации.</w:t>
      </w:r>
      <w:proofErr w:type="gramEnd"/>
      <w:r>
        <w:t xml:space="preserve"> </w:t>
      </w:r>
      <w:proofErr w:type="gramStart"/>
      <w:r>
        <w:t>Три области не могут существовать без сети социальных связей.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Поскольку Беннаби изначально думал о том, как возобновить мусульманское общество, оживить культуру и очистить ее от негативных элементов, унаследованных от эры упадка, он отмечал потребность в «социологии независимости».</w:t>
      </w:r>
      <w:proofErr w:type="gramEnd"/>
      <w:r>
        <w:t xml:space="preserve"> </w:t>
      </w:r>
      <w:proofErr w:type="gramStart"/>
      <w:r>
        <w:t>Начальной точкой для этой новой социологии является обновленное определение понятия «общество».</w:t>
      </w:r>
      <w:proofErr w:type="gramEnd"/>
      <w:r>
        <w:t xml:space="preserve"> </w:t>
      </w:r>
      <w:proofErr w:type="gramStart"/>
      <w:r>
        <w:t>Он имеет в виду, что если природоведческие науки являются статическими науками, то историческая наука – динамическая.</w:t>
      </w:r>
      <w:proofErr w:type="gramEnd"/>
      <w:r>
        <w:t xml:space="preserve"> </w:t>
      </w:r>
      <w:proofErr w:type="gramStart"/>
      <w:r>
        <w:t>Он утверждает, что некоторые характеристики являются общими для всех типов исторического общества.</w:t>
      </w:r>
      <w:proofErr w:type="gramEnd"/>
      <w:r>
        <w:t xml:space="preserve"> </w:t>
      </w:r>
      <w:proofErr w:type="gramStart"/>
      <w:r>
        <w:t>Сеть социальных связей объединяет членов общества и направляет деятельность на выполнение общей функции, которая является специфической миссией и призванием этого общества.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spacing w:after="30" w:line="259" w:lineRule="auto"/>
        <w:ind w:left="566" w:right="0" w:firstLine="0"/>
        <w:jc w:val="left"/>
      </w:pPr>
      <w:r>
        <w:t xml:space="preserve"> </w:t>
      </w:r>
    </w:p>
    <w:p w:rsidR="00E52178" w:rsidRPr="00E52178" w:rsidRDefault="00BE45DC">
      <w:pPr>
        <w:pStyle w:val="1"/>
        <w:spacing w:after="0"/>
        <w:ind w:left="571" w:right="0"/>
        <w:rPr>
          <w:lang w:val="ru-RU"/>
        </w:rPr>
      </w:pPr>
      <w:r>
        <w:t xml:space="preserve">Глава третья </w:t>
      </w:r>
    </w:p>
    <w:p w:rsidR="00550B0C" w:rsidRDefault="00BE45DC">
      <w:pPr>
        <w:pStyle w:val="1"/>
        <w:spacing w:after="0"/>
        <w:ind w:left="571" w:right="0"/>
      </w:pPr>
      <w:r w:rsidRPr="00E52178">
        <w:rPr>
          <w:lang w:val="ru-RU"/>
        </w:rPr>
        <w:t>Интерпретация</w:t>
      </w:r>
      <w:r>
        <w:t xml:space="preserve"> Беннаби движения цивилизации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рассматривал цикл цивилизации как «многочисленные последовательности, которые проделывают свой путь на протяжении подобных, но не одинаковых строков», имея в виду то, что определенные цивилизации являются цикличными и следуют по шаблонному курсу.</w:t>
      </w:r>
      <w:proofErr w:type="gramEnd"/>
      <w:r>
        <w:t xml:space="preserve"> </w:t>
      </w:r>
      <w:proofErr w:type="gramStart"/>
      <w:r>
        <w:t>Каждая социальная группа привносит свою специфическую характеристику в цивилизацию, и каждая цивилизация имеет определенную идентичность.</w:t>
      </w:r>
      <w:proofErr w:type="gramEnd"/>
      <w:r>
        <w:t xml:space="preserve"> </w:t>
      </w:r>
      <w:proofErr w:type="gramStart"/>
      <w:r>
        <w:t>Цивилизации отличаются своими психологическими и временными характеристиками, но подобны общностью исторического паттерна.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lastRenderedPageBreak/>
        <w:t xml:space="preserve"> </w:t>
      </w:r>
    </w:p>
    <w:p w:rsidR="00550B0C" w:rsidRDefault="00BE45DC">
      <w:pPr>
        <w:ind w:left="-15" w:right="0"/>
        <w:rPr>
          <w:lang w:val="ru-RU"/>
        </w:rPr>
      </w:pPr>
      <w:proofErr w:type="gramStart"/>
      <w:r>
        <w:t>Беннаби утверждает, что цивилизация начинает свой цикл, когда ее фундаментальные элементы синтезируются с моделью религиозной идеи, и заканчивает, когда эти фундаментальные элементы больше не находятся в динамичном взаимодействии.</w:t>
      </w:r>
      <w:proofErr w:type="gramEnd"/>
      <w:r>
        <w:t xml:space="preserve"> </w:t>
      </w:r>
    </w:p>
    <w:p w:rsidR="00262670" w:rsidRPr="00262670" w:rsidRDefault="00262670">
      <w:pPr>
        <w:ind w:left="-15" w:right="0"/>
        <w:rPr>
          <w:lang w:val="ru-RU"/>
        </w:rPr>
      </w:pPr>
    </w:p>
    <w:p w:rsidR="00550B0C" w:rsidRDefault="00BE45DC" w:rsidP="00262670">
      <w:pPr>
        <w:ind w:left="-15" w:right="0"/>
      </w:pPr>
      <w:proofErr w:type="gramStart"/>
      <w:r>
        <w:t>Каждая цивилизация играет свою роль в истории до того, как начинается ее упадок, она прекращает развитие и не ведет за собой человечество.</w:t>
      </w:r>
      <w:proofErr w:type="gramEnd"/>
      <w:r>
        <w:t xml:space="preserve"> </w:t>
      </w:r>
      <w:proofErr w:type="gramStart"/>
      <w:r>
        <w:t>Другая цивилизация начинает заново формирование своего цикла в истории.</w:t>
      </w:r>
      <w:proofErr w:type="gramEnd"/>
      <w:r>
        <w:t xml:space="preserve"> </w:t>
      </w:r>
      <w:proofErr w:type="gramStart"/>
      <w:r>
        <w:t>Этот переходный процесс цивилизации подтверждается феноменом цикличности в истории.</w:t>
      </w:r>
      <w:proofErr w:type="gramEnd"/>
      <w:r>
        <w:t xml:space="preserve">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считает, что любое общество в своем цивилизационном процессе следует определенному паттерну, который ведет к цивилизационной трансформации.</w:t>
      </w:r>
      <w:proofErr w:type="gramEnd"/>
      <w:r>
        <w:t xml:space="preserve"> После завершения предцивилизационной стадии, общество на своей второй стадии (цивилизационная стадия) пройдет три фазы: душу (духовную), причину (рациональную) и инстинкт (инстинктивную).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Цикличное понятие может помогать решать социальные проблемы путем определения нашего положения в цикле истории и понимания причин упадка и потенциала для прогресса.</w:t>
      </w:r>
      <w:proofErr w:type="gramEnd"/>
      <w:r>
        <w:t xml:space="preserve"> </w:t>
      </w:r>
      <w:proofErr w:type="gramStart"/>
      <w:r>
        <w:t>Циклическая концепция может объяснить движения цивилизации и является моделью для анализа и понимания социального существования человечества.</w:t>
      </w:r>
      <w:proofErr w:type="gramEnd"/>
      <w:r>
        <w:t xml:space="preserve"> </w:t>
      </w:r>
      <w:proofErr w:type="gramStart"/>
      <w:r>
        <w:t>Беннаби, который развивал эту идею после Ибн Хальдуна, полагал, что человеческая цивилизация начинается с данной точки и движется согласно определенному паттерну.</w:t>
      </w:r>
      <w:proofErr w:type="gramEnd"/>
      <w:r>
        <w:t xml:space="preserve"> </w:t>
      </w:r>
      <w:proofErr w:type="gramStart"/>
      <w:r>
        <w:t>На финальной фазе, ценности цивилизации изменяются и движутся в ином направлении.</w:t>
      </w:r>
      <w:proofErr w:type="gramEnd"/>
      <w:r>
        <w:t xml:space="preserve"> </w:t>
      </w:r>
      <w:proofErr w:type="gramStart"/>
      <w:r>
        <w:t>Это перемещение и означает существование цикла.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lastRenderedPageBreak/>
        <w:t>Беннаби считал, что три фазы цикла не являются спонтанными сдвигами с одного состояния к другому, а отображают глубокие трансформации и модификации в людях и обществе.</w:t>
      </w:r>
      <w:proofErr w:type="gramEnd"/>
      <w:r>
        <w:t xml:space="preserve"> Особенные обстоятельства необходимы для создания исторического органичного синтеза трех факторов: человека, земли и времени. </w:t>
      </w:r>
      <w:proofErr w:type="gramStart"/>
      <w:r>
        <w:t>Этот синтез отмечает рождение общества и это совпадает с началом его исторической деятельности.</w:t>
      </w:r>
      <w:proofErr w:type="gramEnd"/>
      <w:r>
        <w:t xml:space="preserve"> </w:t>
      </w:r>
      <w:proofErr w:type="gramStart"/>
      <w:r>
        <w:t>В этой точке, социальные ценности еще не утверждаются в действительности.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 w:rsidP="00262670">
      <w:pPr>
        <w:spacing w:after="0" w:line="238" w:lineRule="auto"/>
        <w:ind w:right="0" w:firstLine="566"/>
      </w:pPr>
      <w:proofErr w:type="gramStart"/>
      <w:r>
        <w:t>В начале каждой цивилизации религиозная идея только засевает семя, чтобы породить движение цивилизации.</w:t>
      </w:r>
      <w:proofErr w:type="gramEnd"/>
      <w:r>
        <w:t xml:space="preserve"> </w:t>
      </w:r>
      <w:proofErr w:type="gramStart"/>
      <w:r>
        <w:t>Потом, духовная фаза начинает доминировать в жизни личности и общества.</w:t>
      </w:r>
      <w:proofErr w:type="gramEnd"/>
      <w:r>
        <w:t xml:space="preserve"> </w:t>
      </w:r>
      <w:proofErr w:type="gramStart"/>
      <w:r>
        <w:t>Во время этой фазы обособленный человек превращается в интегрированного человека, тогда существует плотная сеть социальных связей.</w:t>
      </w:r>
      <w:proofErr w:type="gramEnd"/>
      <w:r>
        <w:t xml:space="preserve"> </w:t>
      </w:r>
      <w:proofErr w:type="gramStart"/>
      <w:r>
        <w:t>Личность вовлечена в жизнь, на этой новой стадии, основанной на законах духа.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Сеть социальных связей достигает своего совершенного состояния, когда ее религиозная идея продолжает распространяться.</w:t>
      </w:r>
      <w:proofErr w:type="gramEnd"/>
      <w:r>
        <w:t xml:space="preserve"> </w:t>
      </w:r>
      <w:proofErr w:type="gramStart"/>
      <w:r>
        <w:t>В то же время, цивилизация на этой стадии может справляться с новыми проблемами и потребностями, создавая новый порядок и новые стандарты.</w:t>
      </w:r>
      <w:proofErr w:type="gramEnd"/>
      <w:r>
        <w:t xml:space="preserve"> </w:t>
      </w:r>
      <w:proofErr w:type="gramStart"/>
      <w:r>
        <w:t>Духовная фаза убывает с развитием общества, возрастанием материальных проблем и распространением цивилизации, которые двигают цивилизацию ко второй (рациональной) фазе.</w:t>
      </w:r>
      <w:proofErr w:type="gramEnd"/>
      <w:r>
        <w:t xml:space="preserve"> </w:t>
      </w:r>
      <w:proofErr w:type="gramStart"/>
      <w:r>
        <w:t>Здесь причина контролирует все сферы деятельности, пока цивилизация продолжает процветать в истории.</w:t>
      </w:r>
      <w:proofErr w:type="gramEnd"/>
      <w:r>
        <w:t xml:space="preserve"> </w:t>
      </w:r>
      <w:proofErr w:type="gramStart"/>
      <w:r>
        <w:t>Когда цивилизация переходит в рациональную фазу, общество наслаждается хорошо развитой сетью отношений, но страдает из-за некоторых дефектов.</w:t>
      </w:r>
      <w:proofErr w:type="gramEnd"/>
      <w:r>
        <w:t xml:space="preserve"> </w:t>
      </w:r>
      <w:proofErr w:type="gramStart"/>
      <w:r>
        <w:t>Если использовать психологические термины, личность больше не имеет полного контроля над жизненной энергией при осуществлении своих социальных функций.</w:t>
      </w:r>
      <w:proofErr w:type="gramEnd"/>
      <w:r>
        <w:t xml:space="preserve"> </w:t>
      </w:r>
      <w:proofErr w:type="gramStart"/>
      <w:r>
        <w:t xml:space="preserve">Часть социальных </w:t>
      </w:r>
      <w:r>
        <w:lastRenderedPageBreak/>
        <w:t>сил и энергии движутся по нисходящей к неактивности, а другие угасают.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На протяжении истории цивилизации процесс ее эволюции находит свое отображение в психологии индивидуума и в моральной структуре общества, которое прекращает приспосабливать индивидуальное поведение.</w:t>
      </w:r>
      <w:proofErr w:type="gramEnd"/>
      <w:r>
        <w:t xml:space="preserve"> </w:t>
      </w:r>
      <w:proofErr w:type="gramStart"/>
      <w:r>
        <w:t>Когда рациональные силы начинают терять контроль над деятельностью людей, цивилизация встречается с новой ситуацией, при которой инстинктивные силы доминируют над духовными и рациональными.</w:t>
      </w:r>
      <w:proofErr w:type="gramEnd"/>
      <w:r>
        <w:t xml:space="preserve"> </w:t>
      </w:r>
      <w:proofErr w:type="gramStart"/>
      <w:r>
        <w:t>Цивилизация выталкивается на постцивилизационную стадию и ее ценности переходят к новому синтезу человека, земли и времени.</w:t>
      </w:r>
      <w:proofErr w:type="gramEnd"/>
      <w:r>
        <w:t xml:space="preserve"> На третьей стадии социальная сеть рушится</w:t>
      </w:r>
      <w:proofErr w:type="gramStart"/>
      <w:r>
        <w:t>,  религиозная</w:t>
      </w:r>
      <w:proofErr w:type="gramEnd"/>
      <w:r>
        <w:t xml:space="preserve"> идея или общество больше не контролируют индивидуальные инстинкты. </w:t>
      </w:r>
      <w:proofErr w:type="gramStart"/>
      <w:r>
        <w:t>Хаос и беззаконие превалируют.</w:t>
      </w:r>
      <w:proofErr w:type="gramEnd"/>
      <w:r>
        <w:t xml:space="preserve"> </w:t>
      </w:r>
      <w:proofErr w:type="gramStart"/>
      <w:r>
        <w:t>Инстинкты постепенно высвобождаются, так как контроль души уменьшается постепенно.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Когда инстинкты полностью освобождены, предназначение человека девальвирует, третья фаза цивилизации начинается и религиозная идея прекращает выполнять свою социальную функцию.</w:t>
      </w:r>
      <w:proofErr w:type="gramEnd"/>
      <w:r>
        <w:t xml:space="preserve"> </w:t>
      </w:r>
      <w:proofErr w:type="gramStart"/>
      <w:r>
        <w:t>Следовательно, общество дезинтегрируется и этим ознаменуется конец цикла цивилизации.</w:t>
      </w:r>
      <w:proofErr w:type="gramEnd"/>
      <w:r>
        <w:t xml:space="preserve"> </w:t>
      </w:r>
      <w:proofErr w:type="gramStart"/>
      <w:r>
        <w:t>Когда вдохновение души прекращается, рациональная работа также имеет тенденцию к прекращению.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считал, что цивилизации являются взаимосвязанными циклами, которые начинаются с религиозной идеи и заканчиваются, когда инстинктивные силы доминируют над духовными и рациональными силами.</w:t>
      </w:r>
      <w:proofErr w:type="gramEnd"/>
      <w:r>
        <w:t xml:space="preserve"> </w:t>
      </w:r>
      <w:proofErr w:type="gramStart"/>
      <w:r>
        <w:t>Он утверждал, что полный цикл цивилизации с ее тремя фазами демонстрирует жизненную энергию цивилизации и то, как она трансформируется при переходе с одной фазы в другую.</w:t>
      </w:r>
      <w:proofErr w:type="gramEnd"/>
      <w:r>
        <w:t xml:space="preserve"> </w:t>
      </w:r>
      <w:proofErr w:type="gramStart"/>
      <w:r>
        <w:t xml:space="preserve">Знание </w:t>
      </w:r>
      <w:r>
        <w:lastRenderedPageBreak/>
        <w:t>каждой фазы эволюции цивилизации и понимание ее характеристик может предоставить нам общую модель развития и эволюции.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Согласно категоризации обществ Беннаби, человеческое общество не фиксирует себя на одной точке в своей жизни.</w:t>
      </w:r>
      <w:proofErr w:type="gramEnd"/>
      <w:r>
        <w:t xml:space="preserve"> </w:t>
      </w:r>
      <w:proofErr w:type="gramStart"/>
      <w:r>
        <w:t>Наоборот, оно трансформируется, переходя из одной ситуации в другую, следуя за психологическими ценностями своего развития.</w:t>
      </w:r>
      <w:proofErr w:type="gramEnd"/>
      <w:r>
        <w:t xml:space="preserve"> </w:t>
      </w:r>
      <w:proofErr w:type="gramStart"/>
      <w:r>
        <w:t>Таким образом, определение позиции общества на оси развития является обязательным для идентификации стадии этого общества, связанных с ней проблем и достижений.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говорил, что на оси, которая изображает стадии развития, историческое общество занимает определенное положение.</w:t>
      </w:r>
      <w:proofErr w:type="gramEnd"/>
      <w:r>
        <w:t xml:space="preserve"> История устанавливает три стадии: предцивилизованное общество, цивилизованное общество и постцивилизованное общество. </w:t>
      </w:r>
      <w:proofErr w:type="gramStart"/>
      <w:r>
        <w:t>В любой момент каждое общество находится на одной из трех специфических стадий и характеризируется специфическими ценностями.</w:t>
      </w:r>
      <w:proofErr w:type="gramEnd"/>
      <w:r>
        <w:t xml:space="preserve"> </w:t>
      </w:r>
      <w:proofErr w:type="gramStart"/>
      <w:r>
        <w:t>Беннаби сосредоточился на истории, социологии и психологии для выработки методологии для понимания проблем цивилизации.</w:t>
      </w:r>
      <w:proofErr w:type="gramEnd"/>
      <w:r>
        <w:t xml:space="preserve"> </w:t>
      </w:r>
      <w:proofErr w:type="gramStart"/>
      <w:r>
        <w:t>Он использовал психологическую интерпретацию для объяснения исторического путешествия общества с целью раскрытия особенностей современного мусульманского мира.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рассматривал личность в предцивилизованном обществе как чистый образец (homonatura), который готов, как арабский бедуин в эру пророка Мухаммада, мир ему, войти в цикл цивилизации.</w:t>
      </w:r>
      <w:proofErr w:type="gramEnd"/>
      <w:r>
        <w:t xml:space="preserve"> </w:t>
      </w:r>
      <w:proofErr w:type="gramStart"/>
      <w:r>
        <w:t>Предцивилизованное общество нуждалось в движущей силе для стимуляции цивилизационных способностей.</w:t>
      </w:r>
      <w:proofErr w:type="gramEnd"/>
      <w:r>
        <w:t xml:space="preserve"> </w:t>
      </w:r>
      <w:proofErr w:type="gramStart"/>
      <w:r>
        <w:t>Хотя общество имеет главные элементы цивилизации (человек, земля и время), они являются неподвижными без силы религиозной идеи.</w:t>
      </w:r>
      <w:proofErr w:type="gramEnd"/>
      <w:r>
        <w:t xml:space="preserve"> </w:t>
      </w:r>
      <w:proofErr w:type="gramStart"/>
      <w:r>
        <w:t xml:space="preserve">При отсутствии динамического взаимодействия между человеком, землей и </w:t>
      </w:r>
      <w:r>
        <w:lastRenderedPageBreak/>
        <w:t>временем в рамках религиозной идеи, общество не сможет двигать цивилизационный процесс и не свершит каких-либо психосоциальных трансформаций.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Психосоциальное развитие индивидуума и общества запустит цивилизационное движение, так как усилия общества направлены на реализацию социального проекта.</w:t>
      </w:r>
      <w:proofErr w:type="gramEnd"/>
      <w:r>
        <w:t xml:space="preserve"> </w:t>
      </w:r>
      <w:proofErr w:type="gramStart"/>
      <w:r>
        <w:t>Когда цивилизованное общество начинает изменять себя для достижения своих целей, его цивилизация зарождается.</w:t>
      </w:r>
      <w:proofErr w:type="gramEnd"/>
      <w:r>
        <w:t xml:space="preserve"> </w:t>
      </w:r>
      <w:proofErr w:type="gramStart"/>
      <w:r>
        <w:t>Цивилизованная стадия охватывает возможности общества организовывать и формулировать свое собственное представление о мире и культуре.</w:t>
      </w:r>
      <w:proofErr w:type="gramEnd"/>
      <w:r>
        <w:t xml:space="preserve"> </w:t>
      </w:r>
      <w:proofErr w:type="gramStart"/>
      <w:r>
        <w:t>Когда человек подготовлен инициировать цивилизационный процесс, сеть социальных связей является наиболее крепкой.</w:t>
      </w:r>
      <w:proofErr w:type="gramEnd"/>
      <w:r>
        <w:t xml:space="preserve"> </w:t>
      </w:r>
      <w:proofErr w:type="gramStart"/>
      <w:r>
        <w:t>В этом контексте общество может защитить свою цивилизацию и сохранить свой темп развития.</w:t>
      </w:r>
      <w:proofErr w:type="gramEnd"/>
      <w:r>
        <w:t xml:space="preserve"> </w:t>
      </w:r>
      <w:proofErr w:type="gramStart"/>
      <w:r>
        <w:t>Все люди на этой стадии наслаждаются защитой общества и общество выполняет свою цивилизационную функцию.</w:t>
      </w:r>
      <w:proofErr w:type="gramEnd"/>
      <w:r>
        <w:t xml:space="preserve">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Когда общество переходит на постцивилизованую стадию, оно больше не является динамичным и теряет свои цивилизационные способности, начиная угасать.</w:t>
      </w:r>
      <w:proofErr w:type="gramEnd"/>
      <w:r>
        <w:t xml:space="preserve"> </w:t>
      </w:r>
      <w:proofErr w:type="gramStart"/>
      <w:r>
        <w:t>Следовательно, религиозная идея прекращает синтезировать цивилизационные ценности и сеть социальных отношений деградирует.</w:t>
      </w:r>
      <w:proofErr w:type="gramEnd"/>
      <w:r>
        <w:t xml:space="preserve"> </w:t>
      </w:r>
      <w:proofErr w:type="gramStart"/>
      <w:r>
        <w:t>Упадок еще не предопределен.</w:t>
      </w:r>
      <w:proofErr w:type="gramEnd"/>
      <w:r>
        <w:t xml:space="preserve"> </w:t>
      </w:r>
      <w:proofErr w:type="gramStart"/>
      <w:r>
        <w:t>Другие цивилизационные действия могут предотвратить общество от такой судьбы и изменить путь его угасания.</w:t>
      </w:r>
      <w:proofErr w:type="gramEnd"/>
      <w:r>
        <w:t xml:space="preserve"> </w:t>
      </w:r>
      <w:proofErr w:type="gramStart"/>
      <w:r>
        <w:t>Как только общество утрачивает свою культурную модель, ее область идей входит в состояние хаоса и его культура больше не является цивилизационной.</w:t>
      </w:r>
      <w:proofErr w:type="gramEnd"/>
      <w:r>
        <w:t xml:space="preserve"> </w:t>
      </w:r>
      <w:proofErr w:type="gramStart"/>
      <w:r>
        <w:t>Беннаби отмечает путаницу, связанную с определением стадий, и непонимание их характеристик учеными.</w:t>
      </w:r>
      <w:proofErr w:type="gramEnd"/>
      <w:r>
        <w:t xml:space="preserve"> </w:t>
      </w:r>
      <w:proofErr w:type="gramStart"/>
      <w:r>
        <w:t>Путаница, связанная с определением стадий, усложнит любые усилия для решения проблем общества.</w:t>
      </w:r>
      <w:proofErr w:type="gramEnd"/>
      <w:r>
        <w:t xml:space="preserve">               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</w:t>
      </w:r>
    </w:p>
    <w:p w:rsidR="00550B0C" w:rsidRDefault="00BE45DC">
      <w:pPr>
        <w:ind w:left="-15" w:right="0"/>
      </w:pPr>
      <w:proofErr w:type="gramStart"/>
      <w:r>
        <w:lastRenderedPageBreak/>
        <w:t>Беннаби пытался решить проблемы сложившейся ситуации в мусульманском мире исходя из предпосылки, что он находится на третьей стадии, когда общество теряет первоначальные взгляды и поведение по сравнению с другими стадиями.</w:t>
      </w:r>
      <w:proofErr w:type="gramEnd"/>
      <w:r>
        <w:t xml:space="preserve"> </w:t>
      </w:r>
      <w:proofErr w:type="gramStart"/>
      <w:r>
        <w:t>Для решения проблем общество должно возобновить самобытность и динамическое поведение путем создания нового человека, который освобожден от характеристик постцивилизованного человека.</w:t>
      </w:r>
      <w:proofErr w:type="gramEnd"/>
      <w:r>
        <w:t xml:space="preserve"> </w:t>
      </w:r>
      <w:proofErr w:type="gramStart"/>
      <w:r>
        <w:t>Он может потом проникнуть в новый синтез времени и земли, и соединиться с религиозной идеей.</w:t>
      </w:r>
      <w:proofErr w:type="gramEnd"/>
      <w:r>
        <w:t xml:space="preserve"> </w:t>
      </w:r>
      <w:proofErr w:type="gramStart"/>
      <w:r>
        <w:t>Беннаби доказывает потребность знать нашу стадию истории и причины отсталости или развития.</w:t>
      </w:r>
      <w:proofErr w:type="gramEnd"/>
      <w:r>
        <w:t xml:space="preserve"> Социальные проблемы являются историческими: что подходит обществу на определенной стадии его развития может быть вредным на другой стадии.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Беннаби также подходил к эволюции общества с психосоциологической точки зрения и ввел концепцию трех психосоциологических эпох в жизни общества: эпоха объектов, эпоха людей и эпоха идей. </w:t>
      </w:r>
      <w:proofErr w:type="gramStart"/>
      <w:r>
        <w:t>Он презентовал общую концепцию диалектических взаимоотношений между областями людей, объектов (вещей) и идей, что имеет значение для концепции трех эпох.</w:t>
      </w:r>
      <w:proofErr w:type="gramEnd"/>
      <w:r>
        <w:t xml:space="preserve"> </w:t>
      </w:r>
      <w:proofErr w:type="gramStart"/>
      <w:r>
        <w:t>Беннаби говорил, что каждое общество имеет свою личную сложную культурную вселенную, где области объектов, людей и идей переплетаются с деятельностью, связанной с обществом.</w:t>
      </w:r>
      <w:proofErr w:type="gramEnd"/>
      <w:r>
        <w:t xml:space="preserve"> </w:t>
      </w:r>
      <w:proofErr w:type="gramStart"/>
      <w:r>
        <w:t>Одна область всегда доминирует над другими двумя.</w:t>
      </w:r>
      <w:proofErr w:type="gramEnd"/>
      <w:r>
        <w:t xml:space="preserve">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первой эпохе общество формулирует свои суждения и решения согласно с критериями, наложенными областью объектов.</w:t>
      </w:r>
      <w:proofErr w:type="gramEnd"/>
      <w:r>
        <w:t xml:space="preserve"> </w:t>
      </w:r>
      <w:proofErr w:type="gramStart"/>
      <w:r>
        <w:t>Природа и качество суждений являются предметом примитивных потребностей человека и помещают его в область объектов.</w:t>
      </w:r>
      <w:proofErr w:type="gramEnd"/>
      <w:r>
        <w:t xml:space="preserve"> </w:t>
      </w:r>
      <w:proofErr w:type="gramStart"/>
      <w:r>
        <w:t>Беннаби утверждает, что общество людей переживает эпоху объектов на предцивилизованной и постцивилизованной стадиях.</w:t>
      </w:r>
      <w:proofErr w:type="gramEnd"/>
      <w:r>
        <w:t xml:space="preserve"> </w:t>
      </w:r>
      <w:proofErr w:type="gramStart"/>
      <w:r>
        <w:t>В современном мусульманском обществе она охватывает психологический, моральный, социальный, интеллектуальный и политический уровни.</w:t>
      </w:r>
      <w:proofErr w:type="gramEnd"/>
      <w:r>
        <w:t xml:space="preserve"> </w:t>
      </w:r>
      <w:proofErr w:type="gramStart"/>
      <w:r>
        <w:t xml:space="preserve">На психологическом </w:t>
      </w:r>
      <w:r>
        <w:lastRenderedPageBreak/>
        <w:t>и моральных уровнях, когда культура сконцентрирована на объектах, «объект» стоит на вершине шкалы ценностей, суждения будут скорее количественными, нежели качественными, и любая вещь будет оценена по шкале объектов, а не ценностей.</w:t>
      </w:r>
      <w:proofErr w:type="gramEnd"/>
      <w:r>
        <w:t xml:space="preserve">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Во второй эпохе общество формулирует свои суждения согласно стандартам человеческой модели или примера, исходя из области людей, а не объектов.</w:t>
      </w:r>
      <w:proofErr w:type="gramEnd"/>
      <w:r>
        <w:t xml:space="preserve"> </w:t>
      </w:r>
      <w:proofErr w:type="gramStart"/>
      <w:r>
        <w:t>В этой эпохе область объектов и идей должна дополняться областью людей.</w:t>
      </w:r>
      <w:proofErr w:type="gramEnd"/>
      <w:r>
        <w:t xml:space="preserve"> </w:t>
      </w:r>
      <w:proofErr w:type="gramStart"/>
      <w:r>
        <w:t xml:space="preserve">Беннаби приводит </w:t>
      </w:r>
      <w:r>
        <w:rPr>
          <w:i/>
        </w:rPr>
        <w:t>джахилию</w:t>
      </w:r>
      <w:r>
        <w:t xml:space="preserve"> (предисламское арабское общество) как пример концентрации идей в области людей, которая была ограничена племенными границами.</w:t>
      </w:r>
      <w:proofErr w:type="gramEnd"/>
      <w:r>
        <w:t xml:space="preserve"> </w:t>
      </w:r>
      <w:proofErr w:type="gramStart"/>
      <w:r>
        <w:t>В современном мусульманском обществе наблюдается взаимодействие между деспотизмом объектов и людей, которое, согласно Беннаби, является особенно вредным на моральном и политическом уровнях.</w:t>
      </w:r>
      <w:proofErr w:type="gramEnd"/>
      <w:r>
        <w:t xml:space="preserve">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Автор считает, что концепция трех эпох является важным инструментом определения движения общества историческим путем и определения руководящих ценностей общества в определенный момент с целью установления подъема или упадка, в состоянии которого находится общество.</w:t>
      </w:r>
      <w:proofErr w:type="gramEnd"/>
      <w:r>
        <w:t xml:space="preserve"> </w:t>
      </w:r>
      <w:proofErr w:type="gramStart"/>
      <w:r>
        <w:t>Деятельность общества должна рассматриваться как интегрированная активность, в которой область объектов смешана с двумя другими областями людей и идей.</w:t>
      </w:r>
      <w:proofErr w:type="gramEnd"/>
      <w:r>
        <w:t xml:space="preserve"> </w:t>
      </w:r>
      <w:proofErr w:type="gramStart"/>
      <w:r>
        <w:t>Одна область всегда доминирует над другими двумя, отличая одно общество от другого во взглядах и поведении.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Концепция трех эпох может использоваться как шкала для измерения психологической зрелости общества, направления цивилизационного процесса, организации его деятельности и изменения ценностей от стадии к стадии в истории.</w:t>
      </w:r>
      <w:proofErr w:type="gramEnd"/>
      <w:r>
        <w:t xml:space="preserve"> </w:t>
      </w:r>
      <w:proofErr w:type="gramStart"/>
      <w:r>
        <w:t>Более того, доминирование одной сферы над другими двумя показывает, где общество расположено в историческом движении.</w:t>
      </w:r>
      <w:proofErr w:type="gramEnd"/>
      <w:r>
        <w:t xml:space="preserve"> </w:t>
      </w:r>
      <w:proofErr w:type="gramStart"/>
      <w:r>
        <w:t xml:space="preserve">Век </w:t>
      </w:r>
      <w:r>
        <w:lastRenderedPageBreak/>
        <w:t>показывает социальные ценности и культурную среду, которая доминирует и влияет на общество в любой момент ее развития.</w:t>
      </w:r>
      <w:proofErr w:type="gramEnd"/>
      <w:r>
        <w:t xml:space="preserve"> 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tabs>
          <w:tab w:val="center" w:pos="995"/>
          <w:tab w:val="center" w:pos="2114"/>
          <w:tab w:val="center" w:pos="3598"/>
          <w:tab w:val="center" w:pos="5001"/>
          <w:tab w:val="center" w:pos="5663"/>
          <w:tab w:val="right" w:pos="6699"/>
        </w:tabs>
        <w:spacing w:after="2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Беннаби </w:t>
      </w:r>
      <w:r>
        <w:tab/>
        <w:t xml:space="preserve">отнес </w:t>
      </w:r>
      <w:r>
        <w:tab/>
        <w:t xml:space="preserve">мусульманский </w:t>
      </w:r>
      <w:r>
        <w:tab/>
        <w:t xml:space="preserve">мир </w:t>
      </w:r>
      <w:r>
        <w:tab/>
        <w:t xml:space="preserve">к </w:t>
      </w:r>
      <w:r>
        <w:tab/>
        <w:t>пред-</w:t>
      </w:r>
    </w:p>
    <w:p w:rsidR="00550B0C" w:rsidRDefault="00BE45DC">
      <w:pPr>
        <w:ind w:left="-15" w:right="0" w:firstLine="0"/>
      </w:pPr>
      <w:proofErr w:type="gramStart"/>
      <w:r>
        <w:t>цивилизационной</w:t>
      </w:r>
      <w:proofErr w:type="gramEnd"/>
      <w:r>
        <w:t xml:space="preserve"> стадии, пребывая на которой, он пытается начать новый цивилизационный процесс. </w:t>
      </w:r>
      <w:proofErr w:type="gramStart"/>
      <w:r>
        <w:t>Он интерпретировал движение цивилизации сквозь различные уровни анализа с целью всестороннего понимания динамического процесса цивилизации в истории.</w:t>
      </w:r>
      <w:proofErr w:type="gramEnd"/>
      <w:r>
        <w:t xml:space="preserve"> </w:t>
      </w:r>
      <w:proofErr w:type="gramStart"/>
      <w:r>
        <w:t>Его концепция цикла, трех стадий и трех веков является многофакторным анализом одного феномена.</w:t>
      </w:r>
      <w:proofErr w:type="gramEnd"/>
      <w:r>
        <w:t xml:space="preserve">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сказал, что развитие общества в цивилизационном процессе записано качественно и количественно в своей сети социальных связей, что говорит о стадиях общества в историческом процессе.</w:t>
      </w:r>
      <w:proofErr w:type="gramEnd"/>
      <w:r>
        <w:t xml:space="preserve"> </w:t>
      </w:r>
      <w:proofErr w:type="gramStart"/>
      <w:r>
        <w:t>Он утверждает, что ни один цивилизационный процесс не может начаться до того, как произойдет развитие трех областей.</w:t>
      </w:r>
      <w:proofErr w:type="gramEnd"/>
      <w:r>
        <w:t xml:space="preserve"> </w:t>
      </w:r>
      <w:proofErr w:type="gramStart"/>
      <w:r>
        <w:t>Формирование области людей является предпосылкой для формирования сети социальных связей.</w:t>
      </w:r>
      <w:proofErr w:type="gramEnd"/>
      <w:r>
        <w:t xml:space="preserve"> </w:t>
      </w:r>
      <w:proofErr w:type="gramStart"/>
      <w:r>
        <w:t>Общество дальше существует, пока области идей и объектов остаются примитивными.</w:t>
      </w:r>
      <w:proofErr w:type="gramEnd"/>
      <w:r>
        <w:t xml:space="preserve"> </w:t>
      </w:r>
      <w:proofErr w:type="gramStart"/>
      <w:r>
        <w:t>Область людей изменяет и интегрирует его в новый порядок отношений.</w:t>
      </w:r>
      <w:proofErr w:type="gramEnd"/>
      <w:r>
        <w:t xml:space="preserve"> </w:t>
      </w:r>
      <w:proofErr w:type="gramStart"/>
      <w:r>
        <w:t>Сеть социальных связей начинает работать, пока остальные две области идей и объектов еще не созрели.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Область идей является социальным защитником, пока сильно связана с сетью социальных отношений.</w:t>
      </w:r>
      <w:proofErr w:type="gramEnd"/>
      <w:r>
        <w:t xml:space="preserve"> </w:t>
      </w:r>
      <w:proofErr w:type="gramStart"/>
      <w:r>
        <w:t>Общество поддается реконструкции, которую невозможно осуществить без сети социальных отношений.</w:t>
      </w:r>
      <w:proofErr w:type="gramEnd"/>
      <w:r>
        <w:t xml:space="preserve"> </w:t>
      </w:r>
      <w:proofErr w:type="gramStart"/>
      <w:r>
        <w:t>Область идей самостоятельно не может оправдать развитие или упадок цивилизации.</w:t>
      </w:r>
      <w:proofErr w:type="gramEnd"/>
      <w:r>
        <w:t xml:space="preserve"> </w:t>
      </w:r>
      <w:proofErr w:type="gramStart"/>
      <w:r>
        <w:t>Наоборот, она должна объединяться с сетью социальных отношений.</w:t>
      </w:r>
      <w:proofErr w:type="gramEnd"/>
      <w:r>
        <w:t xml:space="preserve"> </w:t>
      </w:r>
      <w:proofErr w:type="gramStart"/>
      <w:r>
        <w:t>История общества представляет собой историю сети ее социальных отношений, созданную изначально религиозной идеей.</w:t>
      </w:r>
      <w:proofErr w:type="gramEnd"/>
      <w:r>
        <w:t xml:space="preserve">  </w:t>
      </w:r>
    </w:p>
    <w:p w:rsidR="00550B0C" w:rsidRDefault="00BE45DC">
      <w:pPr>
        <w:pStyle w:val="1"/>
        <w:ind w:left="571" w:right="567"/>
      </w:pPr>
      <w:r>
        <w:lastRenderedPageBreak/>
        <w:t xml:space="preserve">Глава четвертая </w:t>
      </w:r>
    </w:p>
    <w:p w:rsidR="00550B0C" w:rsidRDefault="00BE45DC">
      <w:pPr>
        <w:spacing w:after="0" w:line="271" w:lineRule="auto"/>
        <w:ind w:left="1489" w:right="986" w:hanging="342"/>
        <w:jc w:val="left"/>
      </w:pPr>
      <w:r>
        <w:rPr>
          <w:b/>
        </w:rPr>
        <w:t xml:space="preserve">Корни подхода Беннаби к цивилизации:  внутреннее социальное измерение </w:t>
      </w:r>
    </w:p>
    <w:p w:rsidR="00550B0C" w:rsidRDefault="00BE45DC">
      <w:pPr>
        <w:spacing w:after="23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Используя определения Ритцера внутреннего социального измерения, можно сказать, что этот аспект сосредоточен на влиянии этих факторов на подход Беннаби. Биография Беннаби является фрагментарной, а его автобиография охватывает только период с момента рождения в 1905 до 1939.</w:t>
      </w:r>
      <w:proofErr w:type="gramEnd"/>
      <w:r>
        <w:t xml:space="preserve"> </w:t>
      </w:r>
      <w:proofErr w:type="gramStart"/>
      <w:r>
        <w:t>Ограниченная информация об остальной части его жизни содержится в его собственных книгах, работах его современников и в исторических записях того периода.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Малек Беннаби родился в 1905 в бедной семье в восточном Алжире. Исламское окружение, которое сформировало его личность, также помогало алжирским мусульманам защищаться от колониального давления на их культуру и цивилизацию. </w:t>
      </w:r>
      <w:proofErr w:type="gramStart"/>
      <w:r>
        <w:t>Бабушкины «рассказы о Боге подсознательно формировали мою личность, и сквозь их призму я узнал, что благословение содержится в гуще исламских ценностей и этики».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Во время правления французской власти он стал свидетелем коллективной миграции многих коренных жителей, в том числе его родственников, из Алжира в восточные арабские страны.</w:t>
      </w:r>
      <w:proofErr w:type="gramEnd"/>
      <w:r>
        <w:t xml:space="preserve"> </w:t>
      </w:r>
      <w:proofErr w:type="gramStart"/>
      <w:r>
        <w:t>Этот протест колониальному правлению сильно изменил социальную и экономическую структуру Алжира. Традиционная исламская среда деградировала, традиционная жизнь распалась и существование самого общества было в опасности.</w:t>
      </w:r>
      <w:proofErr w:type="gramEnd"/>
      <w:r>
        <w:t xml:space="preserve"> </w:t>
      </w:r>
      <w:proofErr w:type="gramStart"/>
      <w:r>
        <w:t>Беннаби понимал важность социальных взаимоотношений на микроуровне семьи и на макроуровне общества.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lastRenderedPageBreak/>
        <w:t xml:space="preserve">В обществе Беннаби </w:t>
      </w:r>
      <w:r>
        <w:rPr>
          <w:i/>
        </w:rPr>
        <w:t>зауийа</w:t>
      </w:r>
      <w:r>
        <w:t>, традиционная институция, играла ключевую роль в сохранении исламского обучения после заката мусульманской цивилизации, как это делали образование и официальная арабская литература.</w:t>
      </w:r>
      <w:proofErr w:type="gramEnd"/>
      <w:r>
        <w:t xml:space="preserve"> </w:t>
      </w:r>
      <w:proofErr w:type="gramStart"/>
      <w:r>
        <w:t xml:space="preserve">Рассказчики сохраняли народную культуру, в то же время мечети и </w:t>
      </w:r>
      <w:r>
        <w:rPr>
          <w:i/>
        </w:rPr>
        <w:t>мадраса</w:t>
      </w:r>
      <w:r>
        <w:t xml:space="preserve"> также играли важную роль в образовании Беннаби. Он изучил арабскую грамматику, литературу, поэзию, юриспруденцию и теологию.</w:t>
      </w:r>
      <w:proofErr w:type="gramEnd"/>
      <w:r>
        <w:t xml:space="preserve"> 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своей книге Беннаби по-новому интерпретировал главные темы Корана и выдвинул свои теории в различных социальных и культурных областях.</w:t>
      </w:r>
      <w:proofErr w:type="gramEnd"/>
      <w:r>
        <w:t xml:space="preserve"> </w:t>
      </w:r>
      <w:proofErr w:type="gramStart"/>
      <w:r>
        <w:t>Его главная работа направила его анализ к сущности и роли религии в любом цивилизационном процессе.</w:t>
      </w:r>
      <w:proofErr w:type="gramEnd"/>
      <w:r>
        <w:t xml:space="preserve"> </w:t>
      </w:r>
      <w:proofErr w:type="gramStart"/>
      <w:r>
        <w:t>Для Беннаби религия закреплена во всемирном порядке как закон, что характеризирует человеческий дух.</w:t>
      </w:r>
      <w:proofErr w:type="gramEnd"/>
      <w:r>
        <w:t xml:space="preserve"> </w:t>
      </w:r>
      <w:proofErr w:type="gramStart"/>
      <w:r>
        <w:t>Беннаби открыл для себя Ислам в его всеобъемлющей перспективе, когда позже он встретил много мусульманских мыслителей и активистов во Франции. Он показал Ислам как религию, способ жизни, социальный источник энергии, культуры и цивилизации.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Проблема образования в мусульманском мире была ключевой проблемой, которая волновала Беннаби. Система взглядов, методология, значения и функции отсутствовали, особенно когда Алжир был под властью деспотического колониального режима.</w:t>
      </w:r>
      <w:proofErr w:type="gramEnd"/>
      <w:r>
        <w:t xml:space="preserve"> </w:t>
      </w:r>
      <w:proofErr w:type="gramStart"/>
      <w:r>
        <w:t>Две системы образования внушили в его ум и душу поиски причин упадка традиционной системы и процветания современной (французской и западной) системы образования.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то время, когда первая была в ужасном состоянии, вторая активно распространялась.</w:t>
      </w:r>
      <w:proofErr w:type="gramEnd"/>
      <w:r>
        <w:t xml:space="preserve"> </w:t>
      </w:r>
      <w:proofErr w:type="gramStart"/>
      <w:r>
        <w:t>Он восторгался развитыми методологиями и четким видением и получил протекцию колониального режима.</w:t>
      </w:r>
      <w:proofErr w:type="gramEnd"/>
      <w:r>
        <w:t xml:space="preserve"> </w:t>
      </w:r>
      <w:proofErr w:type="gramStart"/>
      <w:r>
        <w:t xml:space="preserve">Его секуляризованный взгляд и миссия </w:t>
      </w:r>
      <w:r>
        <w:lastRenderedPageBreak/>
        <w:t>вестернизации противоречат мусульманской цивилизационной модели, это дихотомия, которая привлекала внимание Беннаби на протяжении всей его жизни и карьеры.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наблюдал и записывал перемены, которые происходили в жизни, как в европейской, так и в мусульманской алжирской среде.</w:t>
      </w:r>
      <w:proofErr w:type="gramEnd"/>
      <w:r>
        <w:t xml:space="preserve"> </w:t>
      </w:r>
      <w:proofErr w:type="gramStart"/>
      <w:r>
        <w:t>Эти два контекста сильно повлияли на его концепции о человеке природы и человеке цивилизации.</w:t>
      </w:r>
      <w:proofErr w:type="gramEnd"/>
      <w:r>
        <w:t xml:space="preserve"> </w:t>
      </w:r>
      <w:proofErr w:type="gramStart"/>
      <w:r>
        <w:t>Он ощущал новые веяние в мысли мусульманских интеллектуальных кругов.</w:t>
      </w:r>
      <w:proofErr w:type="gramEnd"/>
      <w:r>
        <w:t xml:space="preserve"> </w:t>
      </w:r>
      <w:proofErr w:type="gramStart"/>
      <w:r>
        <w:t xml:space="preserve">В алжирском обществе движение </w:t>
      </w:r>
      <w:r>
        <w:rPr>
          <w:i/>
        </w:rPr>
        <w:t>улама</w:t>
      </w:r>
      <w:r>
        <w:t xml:space="preserve"> было беспрецедентным в плане подхода и метода, которые касаются социальных реформ.</w:t>
      </w:r>
      <w:proofErr w:type="gramEnd"/>
      <w:r>
        <w:t xml:space="preserve"> 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Взгляды Беннаби, как гражданина колонизированного Алжира, как студента двух систем образования, и контакт с европейскими колонизаторами оформили его идеи о колонизированных и колонизаторах и концепцию «уязвимости в плане колонизации» как инструмента анализа психологической ситуации современных мусульман.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Знания Беннаби о европейской мысли повышало его интеллектуальную и политическую осведомленность, и его интерес переключился с инженерии на философию и общественные науки, и далее на мусульманское реформаторское учение, движение деколонизации, и реформы возрождения в Алжире и мусульманском мире.</w:t>
      </w:r>
      <w:proofErr w:type="gramEnd"/>
      <w:r>
        <w:t xml:space="preserve"> </w:t>
      </w:r>
      <w:proofErr w:type="gramStart"/>
      <w:r>
        <w:t xml:space="preserve">Он осознавал важность движения </w:t>
      </w:r>
      <w:r>
        <w:rPr>
          <w:i/>
        </w:rPr>
        <w:t>улама</w:t>
      </w:r>
      <w:r>
        <w:t xml:space="preserve"> в Алжире, и популяризацию идей </w:t>
      </w:r>
      <w:r>
        <w:rPr>
          <w:i/>
        </w:rPr>
        <w:t>исла</w:t>
      </w:r>
      <w:r>
        <w:t xml:space="preserve"> (реформ) и единства Магриба (Северной Африки).</w:t>
      </w:r>
      <w:proofErr w:type="gramEnd"/>
      <w:r>
        <w:t xml:space="preserve"> </w:t>
      </w:r>
      <w:proofErr w:type="gramStart"/>
      <w:r>
        <w:t xml:space="preserve">Беннаби был впечатлен реформистским движением </w:t>
      </w:r>
      <w:r>
        <w:rPr>
          <w:i/>
        </w:rPr>
        <w:t>улама</w:t>
      </w:r>
      <w:r>
        <w:t xml:space="preserve"> за свободное и независимое алжирское общество до того момента, пока оно отдавало социальное лидерство политикам.</w:t>
      </w:r>
      <w:proofErr w:type="gramEnd"/>
      <w:r>
        <w:t xml:space="preserve"> </w:t>
      </w:r>
      <w:proofErr w:type="gramStart"/>
      <w:r>
        <w:t>Он считал, что образовательная и культурная деятельность являются более важными, чем политическая.</w:t>
      </w:r>
      <w:proofErr w:type="gramEnd"/>
      <w:r>
        <w:t xml:space="preserve">  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lastRenderedPageBreak/>
        <w:t>Как политический изгнанник в Египте, Беннаби завел контакты с арабскими интеллектуалами и традиционными институциями, которые способствовали фокусированию арабских интеллектуалов на проблемах цивилизационного обновления и возрождения в мусульманской умме.</w:t>
      </w:r>
      <w:proofErr w:type="gramEnd"/>
      <w:r>
        <w:t xml:space="preserve"> Беннаби умер в 1971 </w:t>
      </w:r>
      <w:proofErr w:type="gramStart"/>
      <w:r>
        <w:t>г.,</w:t>
      </w:r>
      <w:proofErr w:type="gramEnd"/>
      <w:r>
        <w:t xml:space="preserve"> сохранив за собой статус величайшего алжирского мусульманского мыслителя современности.  </w:t>
      </w:r>
    </w:p>
    <w:p w:rsidR="00550B0C" w:rsidRDefault="00BE45DC">
      <w:pPr>
        <w:spacing w:after="21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Связи Беннаби были определены моделью </w:t>
      </w:r>
      <w:r>
        <w:rPr>
          <w:i/>
        </w:rPr>
        <w:t>Мu</w:t>
      </w:r>
      <w:r>
        <w:t xml:space="preserve"> в ее внутренне-социальном измерении.</w:t>
      </w:r>
      <w:proofErr w:type="gramEnd"/>
      <w:r>
        <w:t xml:space="preserve"> </w:t>
      </w:r>
      <w:proofErr w:type="gramStart"/>
      <w:r>
        <w:t>Он верил в групповую работу, сильные связи между мусульманскими интеллектуалами и развитие мира с целью разрешения сложных вопросов отсталости.</w:t>
      </w:r>
      <w:proofErr w:type="gramEnd"/>
      <w:r>
        <w:t xml:space="preserve"> </w:t>
      </w:r>
    </w:p>
    <w:p w:rsidR="00550B0C" w:rsidRDefault="00BE45DC" w:rsidP="00262670">
      <w:pPr>
        <w:spacing w:after="28"/>
        <w:ind w:left="-15" w:right="0"/>
      </w:pPr>
      <w:proofErr w:type="gramStart"/>
      <w:r>
        <w:t xml:space="preserve">Он имел наиболее сильные связи с реформистским движениям </w:t>
      </w:r>
      <w:r>
        <w:rPr>
          <w:i/>
        </w:rPr>
        <w:t>Улама</w:t>
      </w:r>
      <w:r>
        <w:t xml:space="preserve"> в мусульманском мире.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Преданность Беннаби Исламу и отдания должного Ибн Хальдуну направили его анализ к комплексу неполноценности мусульманских интеллектуалов по сравнению с западной культурой.</w:t>
      </w:r>
      <w:proofErr w:type="gramEnd"/>
      <w:r>
        <w:t xml:space="preserve"> </w:t>
      </w:r>
      <w:proofErr w:type="gramStart"/>
      <w:r>
        <w:t>Он сказал, что интеллектуалы традиционной культуры (</w:t>
      </w:r>
      <w:r>
        <w:rPr>
          <w:i/>
        </w:rPr>
        <w:t>улама</w:t>
      </w:r>
      <w:r>
        <w:t xml:space="preserve">) не могут осуществить своей важной миссии из-за модели в истории эры </w:t>
      </w:r>
      <w:r>
        <w:rPr>
          <w:i/>
        </w:rPr>
        <w:t>аль-муваххид.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Улама</w:t>
      </w:r>
      <w:r>
        <w:t xml:space="preserve"> сосредоточились на чистоте и сохранении Исламского учения, и беспокоились об изменении души и способов мышления с их культуры пост-</w:t>
      </w:r>
      <w:r>
        <w:rPr>
          <w:i/>
        </w:rPr>
        <w:t>альмуваххид</w:t>
      </w:r>
      <w:r>
        <w:t xml:space="preserve"> на новую культуру.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Ранние мусульманские ученые и писатели, такие как Ибн Таймия, Ибн Хальдун и Ибн Абд аль-Ваххаб, оказывали большое влияние на Беннаби, и он считал себя частью цепи реформаторов.</w:t>
      </w:r>
      <w:proofErr w:type="gramEnd"/>
      <w:r>
        <w:t xml:space="preserve"> </w:t>
      </w:r>
      <w:proofErr w:type="gramStart"/>
      <w:r>
        <w:t>После опыта пребывания в других арабских странах, он расширил свой анализ и включил другие религиозные идеи, исследовал различные объяснения социального феномена и роли религии в исторических переменах.</w:t>
      </w:r>
      <w:proofErr w:type="gramEnd"/>
      <w:r>
        <w:t xml:space="preserve">  </w:t>
      </w:r>
    </w:p>
    <w:p w:rsidR="00550B0C" w:rsidRDefault="00BE45DC" w:rsidP="00715FD5">
      <w:pPr>
        <w:spacing w:after="0" w:line="259" w:lineRule="auto"/>
        <w:ind w:right="0" w:firstLine="0"/>
        <w:jc w:val="center"/>
      </w:pPr>
      <w:r>
        <w:rPr>
          <w:b/>
        </w:rPr>
        <w:lastRenderedPageBreak/>
        <w:t>Глава пятая</w:t>
      </w:r>
    </w:p>
    <w:p w:rsidR="00550B0C" w:rsidRDefault="00BE45DC">
      <w:pPr>
        <w:spacing w:after="26" w:line="259" w:lineRule="auto"/>
        <w:ind w:left="571" w:right="573" w:hanging="10"/>
        <w:jc w:val="center"/>
      </w:pPr>
      <w:r>
        <w:rPr>
          <w:b/>
        </w:rPr>
        <w:t xml:space="preserve">Корни подхода Беннаби к цивилизации:  </w:t>
      </w:r>
    </w:p>
    <w:p w:rsidR="00550B0C" w:rsidRDefault="00BE45DC">
      <w:pPr>
        <w:pStyle w:val="1"/>
        <w:spacing w:after="0"/>
        <w:ind w:left="571" w:right="570"/>
      </w:pPr>
      <w:proofErr w:type="gramStart"/>
      <w:r>
        <w:t>внешнее</w:t>
      </w:r>
      <w:proofErr w:type="gramEnd"/>
      <w:r>
        <w:t xml:space="preserve"> социальное измерение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Согласно подходу метатеоретизирования, внешние социальные факторы сфокусированы на макроуровнях и направлены на объективные аспекты.</w:t>
      </w:r>
      <w:proofErr w:type="gramEnd"/>
      <w:r>
        <w:t xml:space="preserve"> </w:t>
      </w:r>
      <w:proofErr w:type="gramStart"/>
      <w:r>
        <w:t>Они полагаются на институции и исторические корни мысли.</w:t>
      </w:r>
      <w:proofErr w:type="gramEnd"/>
      <w:r>
        <w:t xml:space="preserve"> </w:t>
      </w:r>
      <w:proofErr w:type="gramStart"/>
      <w:r>
        <w:t xml:space="preserve">Эти факторы отображают измерение </w:t>
      </w:r>
      <w:r>
        <w:rPr>
          <w:i/>
        </w:rPr>
        <w:t xml:space="preserve">Мu, </w:t>
      </w:r>
      <w:r>
        <w:t>которое направлено на макроуровень с целью рассмотрения общества и его влияния на развитие теоретизации.</w:t>
      </w:r>
      <w:proofErr w:type="gramEnd"/>
      <w:r>
        <w:t xml:space="preserve">  </w:t>
      </w:r>
      <w:proofErr w:type="gramStart"/>
      <w:r>
        <w:t>Внешнее социальное измерение придает особого значения связям между процессом теоретизации и различными институциями, структурами общества и другими социальными видами деятельности, которые имеют прямую или непрямую связь с развитием подхода или теории.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стремился решить проблемы мусульманской цивилизации в контексте колонизации и деколонизации, используя социологию для понимания более объемного социальноисторического контекста.</w:t>
      </w:r>
      <w:proofErr w:type="gramEnd"/>
      <w:r>
        <w:t xml:space="preserve"> </w:t>
      </w:r>
      <w:proofErr w:type="gramStart"/>
      <w:r>
        <w:t>Беннаби считал, что колониализм был частью целой цивилизационной программы Запада и необходим цивилизационный ответ изнутри.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Западные науки, такие как антропология, археология и социология, помогают убедиться в том, что они пытались осуществить цивилизационную миссию по распространению цивилизации среди туземных, первобытных и примитивных людей.</w:t>
      </w:r>
      <w:proofErr w:type="gramEnd"/>
      <w:r>
        <w:t xml:space="preserve"> </w:t>
      </w:r>
      <w:proofErr w:type="gramStart"/>
      <w:r>
        <w:t>Такие термины использовались для обозначения колонизированных людей и цивилизаций.</w:t>
      </w:r>
      <w:proofErr w:type="gramEnd"/>
      <w:r>
        <w:t xml:space="preserve"> </w:t>
      </w:r>
      <w:proofErr w:type="gramStart"/>
      <w:r>
        <w:t>Это углубило дихотомию в разграничении их и других, навязав экспансию и доминирование посредством чуждых стандартов.</w:t>
      </w:r>
      <w:proofErr w:type="gramEnd"/>
      <w:r>
        <w:t xml:space="preserve"> </w:t>
      </w:r>
      <w:proofErr w:type="gramStart"/>
      <w:r>
        <w:t>Это разделяло людей и фрагментировало мусульманские страны согласно этническим и лингвистическим признакам, поставив под угрозу, если не разрушив, единство уммы.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lastRenderedPageBreak/>
        <w:t xml:space="preserve"> </w:t>
      </w:r>
    </w:p>
    <w:p w:rsidR="00550B0C" w:rsidRDefault="00BE45DC">
      <w:pPr>
        <w:ind w:left="-15" w:right="0"/>
      </w:pPr>
      <w:proofErr w:type="gramStart"/>
      <w:r>
        <w:t>Алжирское общество доколониального периода было на постцивилизованой стадии.</w:t>
      </w:r>
      <w:proofErr w:type="gramEnd"/>
      <w:r>
        <w:t xml:space="preserve"> </w:t>
      </w:r>
      <w:proofErr w:type="gramStart"/>
      <w:r>
        <w:t>Социологически, оно было стабильным с большим развитием на протяжении всей колониальной эры.</w:t>
      </w:r>
      <w:proofErr w:type="gramEnd"/>
      <w:r>
        <w:t xml:space="preserve"> </w:t>
      </w:r>
      <w:proofErr w:type="gramStart"/>
      <w:r>
        <w:t>Алжир наслаждался гармоничной жизнью, политической стабильностью, экономическим прогрессом, культурной деятельностью, социальной гармонией и образованностью.</w:t>
      </w:r>
      <w:proofErr w:type="gramEnd"/>
      <w:r>
        <w:t xml:space="preserve"> </w:t>
      </w:r>
      <w:proofErr w:type="gramStart"/>
      <w:r>
        <w:t xml:space="preserve">Его </w:t>
      </w:r>
      <w:r>
        <w:rPr>
          <w:i/>
        </w:rPr>
        <w:t>улама</w:t>
      </w:r>
      <w:r>
        <w:t xml:space="preserve"> распространяли образование и исламские учения и сохраняли алжирскую идентичность.</w:t>
      </w:r>
      <w:proofErr w:type="gramEnd"/>
      <w:r>
        <w:t xml:space="preserve">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К сожалению, развитие и процветание не продолжились.</w:t>
      </w:r>
      <w:proofErr w:type="gramEnd"/>
      <w:r>
        <w:t xml:space="preserve"> </w:t>
      </w:r>
      <w:proofErr w:type="gramStart"/>
      <w:r>
        <w:t>Колониальное движение прошло четыре важных стадии, которые оставили след на последующих поколениях алжирского общества.</w:t>
      </w:r>
      <w:proofErr w:type="gramEnd"/>
      <w:r>
        <w:t xml:space="preserve"> </w:t>
      </w:r>
      <w:proofErr w:type="gramStart"/>
      <w:r>
        <w:t>Стадии завоевания и сопротивления (1830-1848) начались с политики «ограниченной оккупации» Францией. Эта политика стремилась изолировать алжирцев от движения сопротивления и изменить их социальную, политическую, экономическую, культурную и религиозную структуру.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Стадии второго сопротивления и интенсификации колонизации (1847-1871) разделили Алжир и подчиненных алжирцев.</w:t>
      </w:r>
      <w:proofErr w:type="gramEnd"/>
      <w:r>
        <w:t xml:space="preserve"> </w:t>
      </w:r>
      <w:proofErr w:type="gramStart"/>
      <w:r>
        <w:t>На стадии полной колонизации и молчаливого согласия местных жителей (1871-1919) угнетение мусульман-алжирцев продолжилось, а численность колонистов увеличилась.</w:t>
      </w:r>
      <w:proofErr w:type="gramEnd"/>
      <w:r>
        <w:t xml:space="preserve"> </w:t>
      </w:r>
      <w:proofErr w:type="gramStart"/>
      <w:r>
        <w:t>В период алжирского пробуждения (1919-1962) колонизация достигла своего зенита, в то же время зародился панисламский реформизм и возрождение среди местных интеллектуалов и политических деятелей.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Наконец, мощный призыв Ислама, который на протяжении столетий наполнял алжирцев смыслом коллективной идентичности, активировался снова в 1920-ые и 1930-ые годы.</w:t>
      </w:r>
      <w:proofErr w:type="gramEnd"/>
      <w:r>
        <w:t xml:space="preserve"> </w:t>
      </w:r>
      <w:proofErr w:type="gramStart"/>
      <w:r>
        <w:t xml:space="preserve">Во время четвертой стадии колонизации конфликт между </w:t>
      </w:r>
      <w:r>
        <w:lastRenderedPageBreak/>
        <w:t>коренными жителями и колониальной властью был наиболее острым.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С точки зрения Беннаби, на протяжении трех столетий Алжир был в состоянии хаоса по сравнению с величественной историей и стандартами исламской цивилизации.</w:t>
      </w:r>
      <w:proofErr w:type="gramEnd"/>
      <w:r>
        <w:t xml:space="preserve"> </w:t>
      </w:r>
      <w:proofErr w:type="gramStart"/>
      <w:r>
        <w:t>Внешние и внутренние аспекты этого хаоса формируют диалектику уязвимости в плане колонизации и колониализма.</w:t>
      </w:r>
      <w:proofErr w:type="gramEnd"/>
      <w:r>
        <w:t xml:space="preserve"> </w:t>
      </w:r>
      <w:proofErr w:type="gramStart"/>
      <w:r>
        <w:t>Беннаби считает, что колониализм посодействовал хаосу через свое присутствие во всех сферах жизни.</w:t>
      </w:r>
      <w:proofErr w:type="gramEnd"/>
      <w:r>
        <w:t xml:space="preserve"> </w:t>
      </w:r>
      <w:proofErr w:type="gramStart"/>
      <w:r>
        <w:t>Для осуществления своих колониальных целей, особенно в мусульманском мире, колониализм нацелен на прерывание любого цивилизационного процесса путем установления искусственной дихотомии между составляющими общества.</w:t>
      </w:r>
      <w:proofErr w:type="gramEnd"/>
      <w:r>
        <w:t xml:space="preserve"> 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Как ответ, под влиянием улама на интеллектуальнорелигиозном уровне и политических лидеров на политическом уровне развился алжирский национализм, который демонстрирует связь между парадигмой Беннаби и двумя субпарадигмами деколонизации: реформистской и модернистской.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считал, что для решения проблем колонизации и уязвимости в плане колонизации мы должны решить базовые проблемы кризиса в целом, начиная с интеграционной модели.</w:t>
      </w:r>
      <w:proofErr w:type="gramEnd"/>
      <w:r>
        <w:t xml:space="preserve"> </w:t>
      </w:r>
      <w:proofErr w:type="gramStart"/>
      <w:r>
        <w:t>Цивилизационная парадигма Беннаби может анализировать положение людей и социальные перемены в рамках цивилизации как сравнительная модель.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spacing w:after="30" w:line="259" w:lineRule="auto"/>
        <w:ind w:right="0" w:firstLine="0"/>
        <w:jc w:val="left"/>
      </w:pPr>
      <w:r>
        <w:t xml:space="preserve"> </w:t>
      </w:r>
    </w:p>
    <w:p w:rsidR="00715FD5" w:rsidRDefault="00715FD5">
      <w:pPr>
        <w:pStyle w:val="1"/>
        <w:ind w:left="571" w:right="571"/>
      </w:pPr>
    </w:p>
    <w:p w:rsidR="00550B0C" w:rsidRDefault="00BE45DC">
      <w:pPr>
        <w:pStyle w:val="1"/>
        <w:ind w:left="571" w:right="571"/>
      </w:pPr>
      <w:r>
        <w:t xml:space="preserve">Глава шестая </w:t>
      </w:r>
    </w:p>
    <w:p w:rsidR="00550B0C" w:rsidRDefault="00BE45DC">
      <w:pPr>
        <w:spacing w:after="0" w:line="271" w:lineRule="auto"/>
        <w:ind w:left="1104" w:right="986" w:firstLine="43"/>
        <w:jc w:val="left"/>
      </w:pPr>
      <w:r>
        <w:rPr>
          <w:b/>
        </w:rPr>
        <w:t xml:space="preserve">Корни подхода Беннаби к цивилизации:  внутреннее интеллектуальное измерение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Это исследование обсуждает внутренние интеллектуальные факторы, которые формируют третье измерение метатеоретизации в ее субтипе </w:t>
      </w:r>
      <w:r>
        <w:rPr>
          <w:i/>
        </w:rPr>
        <w:t>Мu.</w:t>
      </w:r>
      <w:proofErr w:type="gramEnd"/>
      <w:r>
        <w:rPr>
          <w:i/>
        </w:rPr>
        <w:t xml:space="preserve"> </w:t>
      </w:r>
      <w:proofErr w:type="gramStart"/>
      <w:r>
        <w:t>Оно связывает изучение когнитивных факторов и сферу цивилизации, и является внутренним по отношению к сфере изучения Беннаби, направленной на решения проблем в мусульманском мире.</w:t>
      </w:r>
      <w:proofErr w:type="gramEnd"/>
      <w:r>
        <w:t xml:space="preserve"> </w:t>
      </w:r>
      <w:proofErr w:type="gramStart"/>
      <w:r>
        <w:t>Оно идентифицирует главные когнитивные парадигмы, научные школы, изменения парадигм и общие инструменты метатеоретизирования для анализа существующих теорий и развития новых.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Две широкие парадигмы доминировали в изучении цивилизации: философия истории и общественные науки. </w:t>
      </w:r>
      <w:proofErr w:type="gramStart"/>
      <w:r>
        <w:t>Беннаби считал, что изучение цивилизации является новой уникальной сферой, чья методология и концепции выводятся из общественных наук.</w:t>
      </w:r>
      <w:proofErr w:type="gramEnd"/>
      <w:r>
        <w:t xml:space="preserve"> </w:t>
      </w:r>
      <w:proofErr w:type="gramStart"/>
      <w:r>
        <w:t>С его знанием Корана и знанием религии он смог избежать материалистических и секуляристских концепций о знаниях и исторических изменениях.</w:t>
      </w:r>
      <w:proofErr w:type="gramEnd"/>
      <w:r>
        <w:t xml:space="preserve"> </w:t>
      </w:r>
      <w:proofErr w:type="gramStart"/>
      <w:r>
        <w:t xml:space="preserve">Использование внутреннего интеллектуального измерения </w:t>
      </w:r>
      <w:r>
        <w:rPr>
          <w:i/>
        </w:rPr>
        <w:t xml:space="preserve">Мu </w:t>
      </w:r>
      <w:r>
        <w:t>в работе помогло Беннаби открыть осознание доминантной парадигмы в учении о цивилизации.</w:t>
      </w:r>
      <w:proofErr w:type="gramEnd"/>
      <w:r>
        <w:t xml:space="preserve">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Эта часть использует контент-анализ для того, чтобы проследить путь некоторых идей от мыслителей, выдвинувших их изначально.</w:t>
      </w:r>
      <w:proofErr w:type="gramEnd"/>
      <w:r>
        <w:t xml:space="preserve"> </w:t>
      </w:r>
      <w:proofErr w:type="gramStart"/>
      <w:r>
        <w:t xml:space="preserve">Анализ доминантной парадигмы и различных школ и взглядов установил связи между концепцией, терминами и методами Беннаби и их происхождение в родственных сферах </w:t>
      </w:r>
      <w:r>
        <w:lastRenderedPageBreak/>
        <w:t>и доминирующих научных школах на протяжении его жизни и истории предмета.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Согласно парадигме философии истории, три школы имели учения о цивилизации со своими собственными парадигмами: цикличный взгляд, прогрессивный взгляд и простые взгляды на сосуществование разных людей в рамках человечества. </w:t>
      </w:r>
      <w:proofErr w:type="gramStart"/>
      <w:r>
        <w:t>Парадигма формирует главные взгляды на исторические изменения положения человека и главные школы, которые подходят к проблеме цивилизации путем критического обозрения и концептуализации паттернов в историческом изменении.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Школы исторического прогресса ХІХ-го столетия вместе с такими выдающимися учеными, как Гегель, Конт и Маркс, рассматривали историю как прогрессивную и повлияли на учение Беннаби о цивилизации.</w:t>
      </w:r>
      <w:proofErr w:type="gramEnd"/>
      <w:r>
        <w:t xml:space="preserve"> </w:t>
      </w:r>
      <w:proofErr w:type="gramStart"/>
      <w:r>
        <w:t>В диалектическом методе Гегеля история является историей прогресса цивилизации и свободы человека.</w:t>
      </w:r>
      <w:proofErr w:type="gramEnd"/>
      <w:r>
        <w:t xml:space="preserve"> </w:t>
      </w:r>
      <w:proofErr w:type="gramStart"/>
      <w:r>
        <w:t>Маркс, другой ведущий ученый той школы исторического прогресса, был вдохновлен мыслями Гегеля. В то время как Гегель использовал диалектику разума, Маркс предпочитал диалектику экономических средств.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 </w:t>
      </w:r>
    </w:p>
    <w:p w:rsidR="00550B0C" w:rsidRDefault="00BE45DC">
      <w:pPr>
        <w:ind w:left="-15" w:right="0"/>
      </w:pPr>
      <w:proofErr w:type="gramStart"/>
      <w:r>
        <w:t>Под влиянием прогресса, Конт применил теорию эволюции Дарвина и развития физики к состоянию человека и исторических изменений.</w:t>
      </w:r>
      <w:proofErr w:type="gramEnd"/>
      <w:r>
        <w:t xml:space="preserve"> </w:t>
      </w:r>
      <w:proofErr w:type="gramStart"/>
      <w:r>
        <w:t>Главным достижением школы в рамках ее исследований является ее объяснение исторического движения, его стадий и предпосылок.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утверждал, что большинство историков стремится объединить исторические события, а не развить модель рациональной интерпретации этих событий.</w:t>
      </w:r>
      <w:proofErr w:type="gramEnd"/>
      <w:r>
        <w:t xml:space="preserve"> </w:t>
      </w:r>
      <w:proofErr w:type="gramStart"/>
      <w:r>
        <w:t xml:space="preserve">Он видел связь между гегелевским представлением о противоречии и идеей Маркса о том, что противоречивыми причинами, которые ведут </w:t>
      </w:r>
      <w:r>
        <w:lastRenderedPageBreak/>
        <w:t>к социальным изменениям, являются экономические.</w:t>
      </w:r>
      <w:proofErr w:type="gramEnd"/>
      <w:r>
        <w:t xml:space="preserve"> </w:t>
      </w:r>
      <w:proofErr w:type="gramStart"/>
      <w:r>
        <w:t>Беннаби был признательн идеям Гегеля как катализатору изменения, и хвалил марксистов за их диалектический анализ.</w:t>
      </w:r>
      <w:proofErr w:type="gramEnd"/>
      <w:r>
        <w:t xml:space="preserve"> </w:t>
      </w:r>
      <w:proofErr w:type="gramStart"/>
      <w:r>
        <w:t>Беннаби считал, что теория Маркса о потребностях человека не может объяснить динамики рождения цивилизации.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критиковал школу исторического прогресса за то, что она была более теоретической, нежели исторической, и ее основа была европоцентрической.</w:t>
      </w:r>
      <w:proofErr w:type="gramEnd"/>
      <w:r>
        <w:t xml:space="preserve"> </w:t>
      </w:r>
      <w:proofErr w:type="gramStart"/>
      <w:r>
        <w:t>Школа сосредоточилась на нескольких переменных исторического изменения и пренебрегла сложностью цивилизации как многогранного феномена.</w:t>
      </w:r>
      <w:proofErr w:type="gramEnd"/>
      <w:r>
        <w:t xml:space="preserve"> </w:t>
      </w:r>
      <w:proofErr w:type="gramStart"/>
      <w:r>
        <w:t>Позже он пребывал под влиянием циклической школы, наиболее выдающимися учеными которой были Ибн Хальдун и Тойнби. Беннаби рассматривал себя как наследника их подхода и методологии.</w:t>
      </w:r>
      <w:proofErr w:type="gramEnd"/>
      <w:r>
        <w:t xml:space="preserve"> </w:t>
      </w:r>
      <w:proofErr w:type="gramStart"/>
      <w:r>
        <w:t>Школа выделила паттерны в историческом изменении и концептуализировала эти паттерны как циклические.</w:t>
      </w:r>
      <w:proofErr w:type="gramEnd"/>
      <w:r>
        <w:t xml:space="preserve"> </w:t>
      </w:r>
      <w:proofErr w:type="gramStart"/>
      <w:r>
        <w:t>Ученые пришли к универсальному паттерну исторического изменения после изучения исторических событий.</w:t>
      </w:r>
      <w:proofErr w:type="gramEnd"/>
      <w:r>
        <w:t xml:space="preserve"> </w:t>
      </w:r>
    </w:p>
    <w:p w:rsidR="00550B0C" w:rsidRDefault="00BE45DC" w:rsidP="00262670">
      <w:pPr>
        <w:spacing w:after="0" w:line="259" w:lineRule="auto"/>
        <w:ind w:right="0" w:firstLine="0"/>
      </w:pPr>
      <w:r>
        <w:t xml:space="preserve"> </w:t>
      </w:r>
      <w:r w:rsidR="00262670">
        <w:rPr>
          <w:lang w:val="ru-RU"/>
        </w:rPr>
        <w:tab/>
      </w:r>
      <w:proofErr w:type="gramStart"/>
      <w:r>
        <w:t xml:space="preserve">В </w:t>
      </w:r>
      <w:r>
        <w:rPr>
          <w:i/>
        </w:rPr>
        <w:t xml:space="preserve">Мукаддиме </w:t>
      </w:r>
      <w:r>
        <w:t>Ибн Хальдун был пионером исследования истории для определения ее законов и паттернов.</w:t>
      </w:r>
      <w:proofErr w:type="gramEnd"/>
      <w:r>
        <w:t xml:space="preserve"> </w:t>
      </w:r>
      <w:proofErr w:type="gramStart"/>
      <w:r>
        <w:t xml:space="preserve">Его исследования о природе общества и социальных изменений привело его к развитию того, что он называл </w:t>
      </w:r>
      <w:r>
        <w:rPr>
          <w:i/>
        </w:rPr>
        <w:t>ильм ал-умра</w:t>
      </w:r>
      <w:r>
        <w:t>, наука о цивилизации, где поколения и процессы сделали свой вклад в направлении цивилизации.</w:t>
      </w:r>
      <w:proofErr w:type="gramEnd"/>
      <w:r>
        <w:t xml:space="preserve"> </w:t>
      </w:r>
      <w:proofErr w:type="gramStart"/>
      <w:r>
        <w:t xml:space="preserve">Его концепция </w:t>
      </w:r>
      <w:r>
        <w:rPr>
          <w:i/>
        </w:rPr>
        <w:t>асабиййа</w:t>
      </w:r>
      <w:r>
        <w:t xml:space="preserve"> является попыткой объяснения силы, которая стимулирует исторические изменения в виде становления, роста и упадка династий и государств.</w:t>
      </w:r>
      <w:proofErr w:type="gramEnd"/>
      <w:r>
        <w:t xml:space="preserve">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 w:rsidP="00262670">
      <w:pPr>
        <w:ind w:left="-15" w:right="0"/>
      </w:pPr>
      <w:proofErr w:type="gramStart"/>
      <w:r>
        <w:t>Тойнби рассматривал мировую историю как последовательность цивилизаций и считал цивилизации результатом диалектического испытания и ответа, стадиями роста и упадка.</w:t>
      </w:r>
      <w:proofErr w:type="gramEnd"/>
      <w:r>
        <w:t xml:space="preserve"> </w:t>
      </w:r>
      <w:proofErr w:type="gramStart"/>
      <w:r>
        <w:t xml:space="preserve">Он рассматривал природу цивилизации как «целостную» или четкую единицу изучения исторического </w:t>
      </w:r>
      <w:r>
        <w:lastRenderedPageBreak/>
        <w:t>изменения.</w:t>
      </w:r>
      <w:proofErr w:type="gramEnd"/>
      <w:r>
        <w:t xml:space="preserve"> </w:t>
      </w:r>
      <w:proofErr w:type="gramStart"/>
      <w:r>
        <w:t>Как Ибн Хальдун, он был детерминистом, который концептуализировал цивилизационный процесс, который должен завершиться с распадом и упадком цивилизации.</w:t>
      </w:r>
      <w:proofErr w:type="gramEnd"/>
      <w:r>
        <w:t xml:space="preserve"> 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Многие ученые соглашаются, что Беннаби – второй Ибн Хальдун по своим идеям, методу и заинтересованности.</w:t>
      </w:r>
      <w:proofErr w:type="gramEnd"/>
      <w:r>
        <w:t xml:space="preserve"> </w:t>
      </w:r>
      <w:proofErr w:type="gramStart"/>
      <w:r>
        <w:t>Предубеждение относительно причинности истории, равно как и циклы цивилизации, привлекли внимание Беннаби. Он считал, что идея о цикличном движении позволяет рассуждать об условиях прогрессивного развития и факторах упадка.</w:t>
      </w:r>
      <w:proofErr w:type="gramEnd"/>
      <w:r>
        <w:t xml:space="preserve"> </w:t>
      </w:r>
      <w:proofErr w:type="gramStart"/>
      <w:r>
        <w:t>Беннаби вышел за пределы понятия государства Ибн Хальдуна, как четкой единицы социально-исторического изучения, и использовал цивилизацию как единицу исторического изучения.</w:t>
      </w:r>
      <w:proofErr w:type="gramEnd"/>
      <w:r>
        <w:t xml:space="preserve"> </w:t>
      </w:r>
      <w:proofErr w:type="gramStart"/>
      <w:r>
        <w:t>Тойнби использовал цивилизацию как единицу исторического анализа, представление о цикличности и его формулировка испытания и ответа также имела влияние на подход Беннаби.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использовал методологию общественных наук для анализа социальных событий своего времени и обсуждения роли религии в цивилизационном процессе.</w:t>
      </w:r>
      <w:proofErr w:type="gramEnd"/>
      <w:r>
        <w:t xml:space="preserve"> </w:t>
      </w:r>
      <w:proofErr w:type="gramStart"/>
      <w:r>
        <w:t>С точки зрения Беннаби, социология и психология необходимы для инициации мусульманского возрождения.</w:t>
      </w:r>
      <w:proofErr w:type="gramEnd"/>
      <w:r>
        <w:t xml:space="preserve"> </w:t>
      </w:r>
      <w:proofErr w:type="gramStart"/>
      <w:r>
        <w:t>Он рассматривал религию как синтезатор социальных ценностей и катализатор вступления цивилизации в динамическое взаимодействие.</w:t>
      </w:r>
      <w:proofErr w:type="gramEnd"/>
      <w:r>
        <w:t xml:space="preserve"> </w:t>
      </w:r>
      <w:proofErr w:type="gramStart"/>
      <w:r>
        <w:t>Беннаби рассматривал человека в качестве главного инструмента цивилизации, который порождает изменения.</w:t>
      </w:r>
      <w:proofErr w:type="gramEnd"/>
      <w:r>
        <w:t xml:space="preserve"> </w:t>
      </w:r>
      <w:proofErr w:type="gramStart"/>
      <w:r>
        <w:t>Он был не удовлетворен двумя доминирующими парадигмами философии истории и общественных наук, тремя школами и различными подходами к изучению цивилизации.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spacing w:after="30" w:line="259" w:lineRule="auto"/>
        <w:ind w:right="0" w:firstLine="0"/>
        <w:jc w:val="left"/>
      </w:pPr>
      <w:r>
        <w:t xml:space="preserve"> </w:t>
      </w:r>
    </w:p>
    <w:p w:rsidR="00715FD5" w:rsidRDefault="00715FD5">
      <w:pPr>
        <w:spacing w:after="26" w:line="259" w:lineRule="auto"/>
        <w:ind w:left="571" w:right="571" w:hanging="10"/>
        <w:jc w:val="center"/>
        <w:rPr>
          <w:b/>
        </w:rPr>
      </w:pPr>
    </w:p>
    <w:p w:rsidR="00715FD5" w:rsidRDefault="00715FD5">
      <w:pPr>
        <w:spacing w:after="26" w:line="259" w:lineRule="auto"/>
        <w:ind w:left="571" w:right="571" w:hanging="10"/>
        <w:jc w:val="center"/>
        <w:rPr>
          <w:b/>
        </w:rPr>
      </w:pPr>
    </w:p>
    <w:p w:rsidR="00550B0C" w:rsidRDefault="00BE45DC">
      <w:pPr>
        <w:spacing w:after="26" w:line="259" w:lineRule="auto"/>
        <w:ind w:left="571" w:right="571" w:hanging="10"/>
        <w:jc w:val="center"/>
      </w:pPr>
      <w:r>
        <w:rPr>
          <w:b/>
        </w:rPr>
        <w:lastRenderedPageBreak/>
        <w:t xml:space="preserve">Глава седьмая </w:t>
      </w:r>
    </w:p>
    <w:p w:rsidR="00550B0C" w:rsidRDefault="00BE45DC">
      <w:pPr>
        <w:spacing w:after="26" w:line="259" w:lineRule="auto"/>
        <w:ind w:left="571" w:right="574" w:hanging="10"/>
        <w:jc w:val="center"/>
      </w:pPr>
      <w:r>
        <w:rPr>
          <w:b/>
        </w:rPr>
        <w:t xml:space="preserve">Корни подхода Беннаби к цивилизации:  </w:t>
      </w:r>
    </w:p>
    <w:p w:rsidR="00550B0C" w:rsidRDefault="00BE45DC">
      <w:pPr>
        <w:pStyle w:val="1"/>
        <w:spacing w:after="0"/>
        <w:ind w:left="571" w:right="568"/>
      </w:pPr>
      <w:proofErr w:type="gramStart"/>
      <w:r>
        <w:t>внешнее</w:t>
      </w:r>
      <w:proofErr w:type="gramEnd"/>
      <w:r>
        <w:t xml:space="preserve"> интеллектуальное измерение </w:t>
      </w:r>
    </w:p>
    <w:p w:rsidR="00550B0C" w:rsidRDefault="00BE45DC">
      <w:pPr>
        <w:spacing w:after="17" w:line="259" w:lineRule="auto"/>
        <w:ind w:left="54" w:right="0" w:firstLine="0"/>
        <w:jc w:val="center"/>
      </w:pPr>
      <w:r>
        <w:rPr>
          <w:b/>
        </w:rP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Четвертое измерение </w:t>
      </w:r>
      <w:r>
        <w:rPr>
          <w:i/>
        </w:rPr>
        <w:t xml:space="preserve">Мu </w:t>
      </w:r>
      <w:r>
        <w:t>в подходе к метатеоретизации включает внешние интеллектуальные факторы в качестве альтернативы других академических дисциплин в плане идей, инструментов, концепций и теорий для анализа теории.</w:t>
      </w:r>
      <w:proofErr w:type="gramEnd"/>
      <w:r>
        <w:t xml:space="preserve"> </w:t>
      </w:r>
      <w:proofErr w:type="gramStart"/>
      <w:r>
        <w:t>Внешнее интеллектуальное измерение сфокусировано на значении наук и областей исследования, которые традиционно считались внешними по отношению к цивилизационным исследованиям.</w:t>
      </w:r>
      <w:proofErr w:type="gramEnd"/>
      <w:r>
        <w:t xml:space="preserve"> В случае Беннаби, это внешнее интеллектуальное измерение включает влияние Корана и Сунны, религиозные мысли реформистов в мусульманском мире, психологию, природоведческие науки, философию и другие интеллектуальные виды деятельности, внешние по отношению к учениям о цивилизации и их двум доминантным парадигмам.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разработал экзегезу Корана и интерпретацию на основе современных научных открытий и разработок в общественных науках.</w:t>
      </w:r>
      <w:proofErr w:type="gramEnd"/>
      <w:r>
        <w:t xml:space="preserve"> </w:t>
      </w:r>
      <w:proofErr w:type="gramStart"/>
      <w:r>
        <w:t>Для объяснения циклической концепции исторического изменения, Беннаби ссылался на Коран для объяснения работы религиозной идеи в цивилизационном процессе и правдоподобия коранического принципа в истории.</w:t>
      </w:r>
      <w:proofErr w:type="gramEnd"/>
      <w:r>
        <w:t xml:space="preserve"> </w:t>
      </w:r>
      <w:proofErr w:type="gramStart"/>
      <w:r>
        <w:t>Он исследовал, как религия трансформирует личность человека и направляет цивилизационный процесс.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Девизом Беннаби был аят из Корана: </w:t>
      </w:r>
      <w:r>
        <w:rPr>
          <w:i/>
        </w:rPr>
        <w:t>«Воистину, Аллах не меняет положения людей, пока они не изменят самих себя»</w:t>
      </w:r>
      <w:r>
        <w:t xml:space="preserve">. </w:t>
      </w:r>
      <w:proofErr w:type="gramStart"/>
      <w:r>
        <w:t>Он ограничил анализ положения человека и доминирования человеческого фактора в историческом изменении и изменении положения людей.</w:t>
      </w:r>
      <w:proofErr w:type="gramEnd"/>
      <w:r>
        <w:t xml:space="preserve"> </w:t>
      </w:r>
      <w:proofErr w:type="gramStart"/>
      <w:r>
        <w:t xml:space="preserve">Беннаби твердил о том, что для начала цивилизационного процесса, общество должно изменить </w:t>
      </w:r>
      <w:r>
        <w:lastRenderedPageBreak/>
        <w:t>положения человека из его природного сырого состояния до обусловленного индивидуума.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Принципы Корана помогают нам понять историческое изменение и роль религии в процессе, а историческое исследование помогает подтвердить коранический принцип и представляет эмпирическое доказательство.</w:t>
      </w:r>
      <w:proofErr w:type="gramEnd"/>
      <w:r>
        <w:t xml:space="preserve"> </w:t>
      </w:r>
      <w:proofErr w:type="gramStart"/>
      <w:r>
        <w:t>Беннаби не соглашался с мнением модернистов или секулярными взглядами, которые отвергали активную роль религии в человеческой цивилизации.</w:t>
      </w:r>
      <w:proofErr w:type="gramEnd"/>
      <w:r>
        <w:t xml:space="preserve"> </w:t>
      </w:r>
      <w:proofErr w:type="gramStart"/>
      <w:r>
        <w:t>Он искал подтверждение тому, что Коран и Откровение, как и то, что сказано в учениях всех пророков, является неотъемлемой частью человеческой цивилизации.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Для решения проблем отсталости в мусульманском мире мы должны осмыслить неизменный шаблон истории, упомянутый в Коране и объясненный Ибн Хальдуном в его циклическом понятии исторического изменения, универсальных паттернов и законов истории.</w:t>
      </w:r>
      <w:proofErr w:type="gramEnd"/>
      <w:r>
        <w:t xml:space="preserve"> </w:t>
      </w:r>
      <w:proofErr w:type="gramStart"/>
      <w:r>
        <w:t xml:space="preserve">Коран и Сунна в контексте </w:t>
      </w:r>
      <w:r>
        <w:rPr>
          <w:i/>
        </w:rPr>
        <w:t xml:space="preserve">Мu </w:t>
      </w:r>
      <w:r>
        <w:t>были главными внешними интеллектуальными факторами, которые влияли на подход Беннаби к цивилизации.</w:t>
      </w:r>
      <w:proofErr w:type="gramEnd"/>
      <w:r>
        <w:t xml:space="preserve"> </w:t>
      </w:r>
    </w:p>
    <w:p w:rsidR="00550B0C" w:rsidRDefault="00BE45DC">
      <w:pPr>
        <w:spacing w:after="22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 xml:space="preserve">Реформисты в мусульманском мире переняли идеи </w:t>
      </w:r>
      <w:r>
        <w:rPr>
          <w:i/>
        </w:rPr>
        <w:t>исла</w:t>
      </w:r>
      <w:r>
        <w:t xml:space="preserve">, </w:t>
      </w:r>
      <w:r>
        <w:rPr>
          <w:i/>
        </w:rPr>
        <w:t>тадждид</w:t>
      </w:r>
      <w:r>
        <w:t xml:space="preserve"> и </w:t>
      </w:r>
      <w:r>
        <w:rPr>
          <w:i/>
        </w:rPr>
        <w:t>нахда</w:t>
      </w:r>
      <w:r>
        <w:t>, признаки этого движения (реформа, обновление, возрождение).</w:t>
      </w:r>
      <w:proofErr w:type="gramEnd"/>
      <w:r>
        <w:t xml:space="preserve"> </w:t>
      </w:r>
      <w:proofErr w:type="gramStart"/>
      <w:r>
        <w:t>Они были выражением новой парадигмы, которая возникла в середине XVIII-го столетия.</w:t>
      </w:r>
      <w:proofErr w:type="gramEnd"/>
      <w:r>
        <w:t xml:space="preserve"> </w:t>
      </w:r>
      <w:proofErr w:type="gramStart"/>
      <w:r>
        <w:t>Движение Ибн Абд аль-Ваххаба искало метод возрождения изначального и фундаментального мировоззрения Ислама, в котором идея единства объединяла все остальные динамические принципы.</w:t>
      </w:r>
      <w:proofErr w:type="gramEnd"/>
      <w:r>
        <w:t xml:space="preserve"> </w:t>
      </w:r>
      <w:proofErr w:type="gramStart"/>
      <w:r>
        <w:t xml:space="preserve">АльАфгани, другой вдохновитель реформистской мысли в мусульманском мире, придерживался той же реформистской парадигмы, которая гласит, что для успешного возрождения или реформирования Ислама необходимы чистые </w:t>
      </w:r>
      <w:r>
        <w:lastRenderedPageBreak/>
        <w:t>учения.</w:t>
      </w:r>
      <w:proofErr w:type="gramEnd"/>
      <w:r>
        <w:t xml:space="preserve"> </w:t>
      </w:r>
      <w:proofErr w:type="gramStart"/>
      <w:r>
        <w:t>Беннаби перенял фундаментальные идеи этого движения в его интеллектуальных аспектах.</w:t>
      </w:r>
      <w:proofErr w:type="gramEnd"/>
      <w:r>
        <w:t xml:space="preserve">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В Алжире реформисты не рассматривали отсталость с целостной точки зрения.</w:t>
      </w:r>
      <w:proofErr w:type="gramEnd"/>
      <w:r>
        <w:t xml:space="preserve"> </w:t>
      </w:r>
      <w:proofErr w:type="gramStart"/>
      <w:r>
        <w:t>Беннаби переключился на психологию для системного подхода, стремясь понять, как личность человека может изменяться и развиваться вместе с целями цивилизационного процесса.</w:t>
      </w:r>
      <w:proofErr w:type="gramEnd"/>
      <w:r>
        <w:t xml:space="preserve"> </w:t>
      </w:r>
      <w:proofErr w:type="gramStart"/>
      <w:r>
        <w:t>Он хотел понять, как религиозные идеи вступают в синтез с социальными ценностями и возвышают кругозор человека.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одобрял мнения Фрейда и Юнга по поводу позиции и функции религии, включая психологию развития Пиаже.</w:t>
      </w:r>
      <w:proofErr w:type="gramEnd"/>
      <w:r>
        <w:t xml:space="preserve"> </w:t>
      </w:r>
    </w:p>
    <w:p w:rsidR="00A02A64" w:rsidRDefault="00A02A64" w:rsidP="00A02A64">
      <w:pPr>
        <w:ind w:left="-15" w:right="0"/>
        <w:rPr>
          <w:lang w:val="ru-RU"/>
        </w:rPr>
      </w:pPr>
    </w:p>
    <w:p w:rsidR="00550B0C" w:rsidRDefault="00BE45DC" w:rsidP="00A02A64">
      <w:pPr>
        <w:ind w:left="-15" w:right="0"/>
      </w:pPr>
      <w:proofErr w:type="gramStart"/>
      <w:r>
        <w:t>Беннаби писал, что религиозная идея освобождает душу человека от законов инстинктов и подчиняет ее законам духа.</w:t>
      </w:r>
      <w:proofErr w:type="gramEnd"/>
      <w:r>
        <w:t xml:space="preserve"> </w:t>
      </w:r>
      <w:proofErr w:type="gramStart"/>
      <w:r>
        <w:t>Религия управляет поведением человека с помощью его/ее жизненных сил и позволяет обществу осуществлять совместную деятельность.</w:t>
      </w:r>
      <w:proofErr w:type="gramEnd"/>
      <w:r>
        <w:t xml:space="preserve"> </w:t>
      </w:r>
      <w:proofErr w:type="gramStart"/>
      <w:r>
        <w:t>Фрейд помог Беннаби понять психологическую и временную роль религии в изменяющемся внутреннем мире личности человека и в управлении жизненными силами индивидуумов и групп, ее позитивную роль в цивилизационном процессе.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Когда религиозная идея, которая управляла цивилизационным процессом, утрачивает свою динамичную роль, цивилизационный процесс общества деградирует и прекращает работать в унисон с его идеми и архетипами.</w:t>
      </w:r>
      <w:proofErr w:type="gramEnd"/>
      <w:r>
        <w:t xml:space="preserve"> </w:t>
      </w:r>
      <w:proofErr w:type="gramStart"/>
      <w:r>
        <w:t>Не смотря на то, что Беннаби позаимствовал свои концепции стадий в основном от Ибн Хальдуна, он применил современную психологию развития для анализа психологического прогресса общества.</w:t>
      </w:r>
      <w:proofErr w:type="gramEnd"/>
      <w:r>
        <w:t xml:space="preserve"> Под влиянием Пиаже, он подчеркивал, что личность и </w:t>
      </w:r>
      <w:r>
        <w:lastRenderedPageBreak/>
        <w:t xml:space="preserve">общество проходят одинаковые три исторические стадии: эпоху объекта, эпоху личности, эпоху идеи.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Философия является четвертым интеллектуальным фактором, который влиял на подход Беннаби к цивилизации.</w:t>
      </w:r>
      <w:proofErr w:type="gramEnd"/>
      <w:r>
        <w:t xml:space="preserve"> </w:t>
      </w:r>
      <w:proofErr w:type="gramStart"/>
      <w:r>
        <w:t>Философия, картезианские взгляды и современный дискурс были его внешними источниками, включая идеи Ибн Туфайля, Даниеля Дефо, Ибн Рушда и Аль-Газали. Одним из наиболее важных заимствований Беннаби у Декарта является его аналитический метод.</w:t>
      </w:r>
      <w:proofErr w:type="gramEnd"/>
      <w:r>
        <w:t xml:space="preserve"> </w:t>
      </w:r>
      <w:proofErr w:type="gramStart"/>
      <w:r>
        <w:t>Он использовал два разных, еще плотно связанных аналитических механизма для изучения структурных элементов цивилизации и функций тех элементов в цивилизационном процессе.</w:t>
      </w:r>
      <w:proofErr w:type="gramEnd"/>
      <w:r>
        <w:t xml:space="preserve"> </w:t>
      </w:r>
    </w:p>
    <w:p w:rsidR="00550B0C" w:rsidRDefault="00BE45D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Беннаби был одним из тех теоретиков, кто рассматривал цивилизацию, как многоаспектный феномен.</w:t>
      </w:r>
      <w:proofErr w:type="gramEnd"/>
      <w:r>
        <w:t xml:space="preserve"> </w:t>
      </w:r>
      <w:proofErr w:type="gramStart"/>
      <w:r>
        <w:t>Его вклад может рассматриваться как важное развитие и альтернатива традиционной фрагментированной и противоречивой парадигме.</w:t>
      </w:r>
      <w:proofErr w:type="gramEnd"/>
      <w:r>
        <w:t xml:space="preserve"> </w:t>
      </w:r>
      <w:proofErr w:type="gramStart"/>
      <w:r>
        <w:t>Беннаби является важным строителем системы и теоретиком междисциплинарного подхода.</w:t>
      </w:r>
      <w:proofErr w:type="gramEnd"/>
      <w:r>
        <w:t xml:space="preserve">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spacing w:after="33"/>
        <w:ind w:left="-15" w:right="0"/>
      </w:pPr>
      <w:proofErr w:type="gramStart"/>
      <w:r>
        <w:t>Внешние социальные факторы помогли Беннаби определить собственную начальную точку для изучения цивилизации.</w:t>
      </w:r>
      <w:proofErr w:type="gramEnd"/>
      <w:r>
        <w:t xml:space="preserve"> </w:t>
      </w:r>
      <w:proofErr w:type="gramStart"/>
      <w:r>
        <w:t>Его беспокойство по поводу ситуации в Алжире и в мусульманском мире во время его жизни позволило ему сформулировать свой подход для адекватного решения различных проблем этого общества и уммы.</w:t>
      </w:r>
      <w:proofErr w:type="gramEnd"/>
      <w:r>
        <w:t xml:space="preserve"> На методологическом уровне, Беннаби использовал методы историков, в то время на интеллектуальном и когнитивном уровнях он интегрировал и перенимал то или иное у различных дисциплин для изучения трех главных измерений: </w:t>
      </w:r>
    </w:p>
    <w:p w:rsidR="00550B0C" w:rsidRDefault="00BE45DC">
      <w:pPr>
        <w:ind w:left="-15" w:right="0" w:firstLine="0"/>
      </w:pPr>
      <w:proofErr w:type="gramStart"/>
      <w:r>
        <w:t>исторического</w:t>
      </w:r>
      <w:proofErr w:type="gramEnd"/>
      <w:r>
        <w:t xml:space="preserve">, социального и культурного.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lastRenderedPageBreak/>
        <w:t>Внешние интеллектуальные факторы включали Коран и Сунну, взгляды религиозных реформаторов в мусульманском мире, психологию, природоведческие науки, философию и другие интеллектуальные виды деятельности, которые являются внешними по отношению к области изучения и их двум традиционным парадигмам.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r>
        <w:t xml:space="preserve">Должен быть сделан акцент на междисциплинарном подходе к изучению цивилизации, который Беннаби сформулировал и развил, применил для заимствования метода метатеоретизации в изучении формирования и развития идей, подходов, теорий и областей исследования с целью выявления их потенциала в обеспечении целостного понимания генезиса и развития знания.   </w:t>
      </w:r>
    </w:p>
    <w:p w:rsidR="00550B0C" w:rsidRDefault="00BE45DC">
      <w:pPr>
        <w:spacing w:after="0" w:line="259" w:lineRule="auto"/>
        <w:ind w:left="566" w:right="0" w:firstLine="0"/>
        <w:jc w:val="left"/>
      </w:pPr>
      <w:r>
        <w:t xml:space="preserve">  </w:t>
      </w:r>
    </w:p>
    <w:p w:rsidR="00550B0C" w:rsidRDefault="00BE45DC">
      <w:pPr>
        <w:spacing w:after="0" w:line="271" w:lineRule="auto"/>
        <w:ind w:left="-15" w:right="986" w:firstLine="0"/>
        <w:jc w:val="left"/>
      </w:pPr>
      <w:r>
        <w:rPr>
          <w:b/>
        </w:rPr>
        <w:t xml:space="preserve">Об авторе </w:t>
      </w:r>
    </w:p>
    <w:p w:rsidR="00550B0C" w:rsidRDefault="00BE45DC">
      <w:pPr>
        <w:spacing w:after="6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/>
      </w:pPr>
      <w:proofErr w:type="gramStart"/>
      <w:r>
        <w:t>Бадран Бенлахсен (Badrane Benlahcene) – доцент цивилизационных исследований и философии истории кафедры философии университета Батны (Алжир) и кафедры исламоведения, факультета искусств университета короля Файсала (Саудовская Аравия).</w:t>
      </w:r>
      <w:proofErr w:type="gramEnd"/>
      <w:r>
        <w:t xml:space="preserve"> </w:t>
      </w:r>
      <w:proofErr w:type="gramStart"/>
      <w:r>
        <w:t>Он является экспертом по работам Беннаби и автором множества статей в журналах, а также презентовал исследования работ Беннаби и исследования цивилизаций на конференциях в Алжире, Марокко, Саудовской Аравии и Малайзии.</w:t>
      </w:r>
      <w:proofErr w:type="gramEnd"/>
      <w:r>
        <w:t xml:space="preserve"> </w:t>
      </w:r>
    </w:p>
    <w:p w:rsidR="00550B0C" w:rsidRDefault="00BE45DC">
      <w:pPr>
        <w:spacing w:after="0" w:line="259" w:lineRule="auto"/>
        <w:ind w:right="0" w:firstLine="0"/>
        <w:jc w:val="left"/>
      </w:pPr>
      <w:r>
        <w:t xml:space="preserve"> </w:t>
      </w:r>
    </w:p>
    <w:p w:rsidR="00550B0C" w:rsidRDefault="00BE45DC">
      <w:pPr>
        <w:ind w:left="-15" w:right="0" w:firstLine="0"/>
      </w:pPr>
      <w:r>
        <w:t xml:space="preserve">Сайт: hppt://drbadrane.com   </w:t>
      </w:r>
      <w:r>
        <w:br w:type="page"/>
      </w:r>
    </w:p>
    <w:p w:rsidR="00550B0C" w:rsidRDefault="00BE45DC">
      <w:pPr>
        <w:spacing w:after="0" w:line="259" w:lineRule="auto"/>
        <w:ind w:left="10" w:right="8" w:hanging="10"/>
        <w:jc w:val="center"/>
      </w:pPr>
      <w:r>
        <w:rPr>
          <w:b/>
          <w:sz w:val="22"/>
        </w:rPr>
        <w:lastRenderedPageBreak/>
        <w:t xml:space="preserve">Бадран Бенлахсен </w:t>
      </w:r>
    </w:p>
    <w:p w:rsidR="00550B0C" w:rsidRDefault="00BE45DC">
      <w:pPr>
        <w:spacing w:after="22" w:line="259" w:lineRule="auto"/>
        <w:ind w:right="0" w:firstLine="0"/>
        <w:jc w:val="left"/>
      </w:pPr>
      <w:r>
        <w:rPr>
          <w:b/>
          <w:sz w:val="22"/>
        </w:rPr>
        <w:t xml:space="preserve"> </w:t>
      </w:r>
    </w:p>
    <w:p w:rsidR="00550B0C" w:rsidRDefault="00BE45DC">
      <w:pPr>
        <w:spacing w:after="0" w:line="259" w:lineRule="auto"/>
        <w:ind w:left="10" w:right="7" w:hanging="10"/>
        <w:jc w:val="center"/>
      </w:pPr>
      <w:r>
        <w:rPr>
          <w:b/>
          <w:sz w:val="22"/>
        </w:rPr>
        <w:t xml:space="preserve">Социально-интеллектуальные основы подхода  </w:t>
      </w:r>
    </w:p>
    <w:p w:rsidR="00550B0C" w:rsidRDefault="00BE45DC">
      <w:pPr>
        <w:spacing w:after="0" w:line="259" w:lineRule="auto"/>
        <w:ind w:left="10" w:right="7" w:hanging="10"/>
        <w:jc w:val="center"/>
      </w:pPr>
      <w:r>
        <w:rPr>
          <w:b/>
          <w:sz w:val="22"/>
        </w:rPr>
        <w:t xml:space="preserve">Малека Беннаби к цивилизации </w:t>
      </w:r>
    </w:p>
    <w:p w:rsidR="00550B0C" w:rsidRDefault="00BE45DC">
      <w:pPr>
        <w:spacing w:after="213" w:line="259" w:lineRule="auto"/>
        <w:ind w:left="49" w:right="0" w:firstLine="0"/>
        <w:jc w:val="center"/>
      </w:pPr>
      <w:r>
        <w:rPr>
          <w:sz w:val="22"/>
        </w:rPr>
        <w:t xml:space="preserve"> </w:t>
      </w:r>
    </w:p>
    <w:p w:rsidR="00550B0C" w:rsidRDefault="00BE45DC">
      <w:pPr>
        <w:spacing w:after="259" w:line="259" w:lineRule="auto"/>
        <w:ind w:left="49" w:right="0" w:firstLine="0"/>
        <w:jc w:val="center"/>
      </w:pPr>
      <w:r>
        <w:rPr>
          <w:sz w:val="22"/>
        </w:rPr>
        <w:t xml:space="preserve"> </w:t>
      </w:r>
    </w:p>
    <w:p w:rsidR="00550B0C" w:rsidRDefault="00BE45DC">
      <w:pPr>
        <w:spacing w:after="257" w:line="259" w:lineRule="auto"/>
        <w:ind w:left="958" w:right="952" w:hanging="10"/>
        <w:jc w:val="center"/>
      </w:pPr>
      <w:r>
        <w:rPr>
          <w:i/>
          <w:sz w:val="22"/>
        </w:rPr>
        <w:t xml:space="preserve">Перевод с английского </w:t>
      </w:r>
      <w:r>
        <w:rPr>
          <w:i/>
          <w:color w:val="222222"/>
          <w:sz w:val="22"/>
        </w:rPr>
        <w:t>О.В. Клоппеншток</w:t>
      </w:r>
      <w:r>
        <w:rPr>
          <w:i/>
          <w:sz w:val="22"/>
        </w:rPr>
        <w:t xml:space="preserve"> </w:t>
      </w:r>
    </w:p>
    <w:p w:rsidR="00550B0C" w:rsidRDefault="00BE45DC">
      <w:pPr>
        <w:spacing w:after="257" w:line="259" w:lineRule="auto"/>
        <w:ind w:left="958" w:right="953" w:hanging="10"/>
        <w:jc w:val="center"/>
      </w:pPr>
      <w:r>
        <w:rPr>
          <w:i/>
          <w:sz w:val="22"/>
        </w:rPr>
        <w:t xml:space="preserve">Редактор М.Г. Верескун-Верескун </w:t>
      </w:r>
    </w:p>
    <w:p w:rsidR="00A464AB" w:rsidRDefault="00A464AB">
      <w:pPr>
        <w:spacing w:after="0" w:line="502" w:lineRule="auto"/>
        <w:ind w:left="958" w:right="901" w:hanging="10"/>
        <w:jc w:val="center"/>
        <w:rPr>
          <w:i/>
          <w:sz w:val="22"/>
          <w:lang w:val="ru-RU"/>
        </w:rPr>
      </w:pPr>
      <w:r>
        <w:rPr>
          <w:i/>
          <w:sz w:val="22"/>
        </w:rPr>
        <w:t>Оформление обложки Е. Фастовец</w:t>
      </w:r>
    </w:p>
    <w:p w:rsidR="00550B0C" w:rsidRDefault="00BE45DC">
      <w:pPr>
        <w:spacing w:after="0" w:line="502" w:lineRule="auto"/>
        <w:ind w:left="958" w:right="901" w:hanging="10"/>
        <w:jc w:val="center"/>
      </w:pPr>
      <w:r>
        <w:rPr>
          <w:i/>
          <w:sz w:val="22"/>
        </w:rPr>
        <w:t xml:space="preserve">Компьютерная верстка и дизайн Е. Фастовец </w:t>
      </w:r>
    </w:p>
    <w:p w:rsidR="00550B0C" w:rsidRDefault="00BE45DC">
      <w:pPr>
        <w:spacing w:after="257" w:line="259" w:lineRule="auto"/>
        <w:ind w:left="958" w:right="954" w:hanging="10"/>
        <w:jc w:val="center"/>
      </w:pPr>
      <w:r>
        <w:rPr>
          <w:i/>
          <w:sz w:val="22"/>
        </w:rPr>
        <w:t xml:space="preserve">Ответственный за выпуск И.Н. Гимадутин </w:t>
      </w:r>
    </w:p>
    <w:p w:rsidR="00550B0C" w:rsidRDefault="00BE45DC">
      <w:pPr>
        <w:spacing w:after="216" w:line="259" w:lineRule="auto"/>
        <w:ind w:left="54" w:right="0" w:firstLine="0"/>
        <w:jc w:val="center"/>
      </w:pPr>
      <w:r>
        <w:rPr>
          <w:i/>
        </w:rPr>
        <w:t xml:space="preserve"> </w:t>
      </w:r>
    </w:p>
    <w:p w:rsidR="00550B0C" w:rsidRDefault="00BE45DC">
      <w:pPr>
        <w:spacing w:after="254" w:line="259" w:lineRule="auto"/>
        <w:ind w:left="54" w:right="0" w:firstLine="0"/>
        <w:jc w:val="center"/>
      </w:pPr>
      <w:r>
        <w:rPr>
          <w:i/>
        </w:rPr>
        <w:t xml:space="preserve"> </w:t>
      </w:r>
    </w:p>
    <w:p w:rsidR="00550B0C" w:rsidRDefault="00BE45DC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</w:pPr>
      <w:r>
        <w:rPr>
          <w:sz w:val="18"/>
        </w:rPr>
        <w:t>Подписано в печать</w:t>
      </w:r>
      <w:r w:rsidR="00A02A64">
        <w:rPr>
          <w:sz w:val="18"/>
          <w:lang w:val="ru-RU"/>
        </w:rPr>
        <w:t xml:space="preserve"> </w:t>
      </w:r>
      <w:proofErr w:type="gramStart"/>
      <w:r w:rsidR="00A02A64">
        <w:rPr>
          <w:sz w:val="18"/>
          <w:lang w:val="ru-RU"/>
        </w:rPr>
        <w:t xml:space="preserve">12.07.2017 </w:t>
      </w:r>
      <w:r>
        <w:rPr>
          <w:sz w:val="18"/>
        </w:rPr>
        <w:t xml:space="preserve"> Формат</w:t>
      </w:r>
      <w:proofErr w:type="gramEnd"/>
      <w:r>
        <w:rPr>
          <w:sz w:val="18"/>
        </w:rPr>
        <w:t xml:space="preserve"> А5</w:t>
      </w:r>
    </w:p>
    <w:p w:rsidR="00550B0C" w:rsidRDefault="00BE45DC" w:rsidP="00A02A64">
      <w:pPr>
        <w:tabs>
          <w:tab w:val="center" w:pos="2969"/>
          <w:tab w:val="center" w:pos="6122"/>
        </w:tabs>
        <w:spacing w:after="3" w:line="265" w:lineRule="auto"/>
        <w:ind w:right="0" w:firstLine="0"/>
        <w:jc w:val="center"/>
      </w:pPr>
      <w:proofErr w:type="gramStart"/>
      <w:r>
        <w:rPr>
          <w:sz w:val="18"/>
        </w:rPr>
        <w:t>Бумага офсетная.</w:t>
      </w:r>
      <w:proofErr w:type="gramEnd"/>
      <w:r>
        <w:rPr>
          <w:sz w:val="18"/>
        </w:rPr>
        <w:t xml:space="preserve"> Печать офсетная</w:t>
      </w:r>
    </w:p>
    <w:p w:rsidR="00550B0C" w:rsidRDefault="00BE45DC" w:rsidP="00A02A64">
      <w:pPr>
        <w:spacing w:after="14" w:line="259" w:lineRule="auto"/>
        <w:ind w:right="757" w:firstLine="0"/>
        <w:jc w:val="center"/>
      </w:pPr>
      <w:proofErr w:type="gramStart"/>
      <w:r>
        <w:rPr>
          <w:sz w:val="18"/>
        </w:rPr>
        <w:t>Тираж 3000 экз.</w:t>
      </w:r>
      <w:proofErr w:type="gramEnd"/>
    </w:p>
    <w:p w:rsidR="00A02A64" w:rsidRDefault="00A02A64" w:rsidP="00A02A64">
      <w:pPr>
        <w:spacing w:after="138" w:line="265" w:lineRule="auto"/>
        <w:ind w:right="0" w:firstLine="0"/>
        <w:jc w:val="center"/>
        <w:rPr>
          <w:sz w:val="18"/>
          <w:lang w:val="ru-RU"/>
        </w:rPr>
      </w:pPr>
    </w:p>
    <w:p w:rsidR="00A02A64" w:rsidRDefault="00A02A64" w:rsidP="00A02A64">
      <w:pPr>
        <w:spacing w:after="138" w:line="265" w:lineRule="auto"/>
        <w:ind w:right="0" w:firstLine="0"/>
        <w:jc w:val="center"/>
        <w:rPr>
          <w:sz w:val="18"/>
          <w:lang w:val="ru-RU"/>
        </w:rPr>
      </w:pPr>
    </w:p>
    <w:p w:rsidR="00A02A64" w:rsidRDefault="00A02A64" w:rsidP="00A02A64">
      <w:pPr>
        <w:spacing w:after="138" w:line="265" w:lineRule="auto"/>
        <w:ind w:right="0" w:firstLine="0"/>
        <w:jc w:val="center"/>
        <w:rPr>
          <w:sz w:val="18"/>
          <w:lang w:val="ru-RU"/>
        </w:rPr>
      </w:pPr>
    </w:p>
    <w:p w:rsidR="00A02A64" w:rsidRDefault="00A02A64" w:rsidP="00A02A64">
      <w:pPr>
        <w:spacing w:after="138" w:line="265" w:lineRule="auto"/>
        <w:ind w:right="0" w:firstLine="0"/>
        <w:jc w:val="center"/>
        <w:rPr>
          <w:sz w:val="18"/>
          <w:lang w:val="ru-RU"/>
        </w:rPr>
      </w:pPr>
    </w:p>
    <w:p w:rsidR="00A02A64" w:rsidRDefault="00A02A64" w:rsidP="00A02A64">
      <w:pPr>
        <w:spacing w:after="138" w:line="265" w:lineRule="auto"/>
        <w:ind w:right="0" w:firstLine="0"/>
        <w:jc w:val="center"/>
        <w:rPr>
          <w:sz w:val="18"/>
          <w:lang w:val="ru-RU"/>
        </w:rPr>
      </w:pPr>
    </w:p>
    <w:p w:rsidR="00550B0C" w:rsidRDefault="00BE45DC" w:rsidP="00A02A64">
      <w:pPr>
        <w:spacing w:after="138" w:line="265" w:lineRule="auto"/>
        <w:ind w:right="0" w:firstLine="0"/>
        <w:jc w:val="center"/>
      </w:pPr>
      <w:r>
        <w:rPr>
          <w:sz w:val="18"/>
        </w:rPr>
        <w:t>«Ансар Фаундейшн»</w:t>
      </w:r>
    </w:p>
    <w:p w:rsidR="00550B0C" w:rsidRDefault="00BE45DC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  <w:rPr>
          <w:sz w:val="18"/>
        </w:rPr>
      </w:pPr>
      <w:proofErr w:type="gramStart"/>
      <w:r>
        <w:rPr>
          <w:sz w:val="18"/>
        </w:rPr>
        <w:t>25-А, ул.</w:t>
      </w:r>
      <w:proofErr w:type="gramEnd"/>
      <w:r>
        <w:rPr>
          <w:sz w:val="18"/>
        </w:rPr>
        <w:t xml:space="preserve"> Дегтяревская, Киев-119, Украина, 04119</w:t>
      </w:r>
    </w:p>
    <w:p w:rsidR="00715FD5" w:rsidRDefault="00715FD5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  <w:rPr>
          <w:sz w:val="18"/>
        </w:rPr>
      </w:pPr>
    </w:p>
    <w:p w:rsidR="00715FD5" w:rsidRDefault="00715FD5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  <w:rPr>
          <w:sz w:val="18"/>
        </w:rPr>
      </w:pPr>
    </w:p>
    <w:p w:rsidR="00715FD5" w:rsidRDefault="00715FD5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  <w:rPr>
          <w:sz w:val="18"/>
        </w:rPr>
      </w:pPr>
    </w:p>
    <w:p w:rsidR="00715FD5" w:rsidRPr="0097777C" w:rsidRDefault="00715FD5" w:rsidP="00715FD5">
      <w:pPr>
        <w:pStyle w:val="xfmc1"/>
        <w:shd w:val="clear" w:color="auto" w:fill="FFFFFF"/>
        <w:spacing w:before="0" w:beforeAutospacing="0" w:after="0" w:afterAutospacing="0"/>
        <w:ind w:left="357" w:right="361" w:firstLine="363"/>
        <w:jc w:val="both"/>
        <w:rPr>
          <w:rFonts w:ascii="Arial" w:hAnsi="Arial"/>
          <w:color w:val="000000"/>
          <w:sz w:val="16"/>
          <w:szCs w:val="16"/>
        </w:rPr>
      </w:pPr>
      <w:r w:rsidRPr="0097777C">
        <w:rPr>
          <w:rFonts w:ascii="Arial" w:hAnsi="Arial"/>
          <w:color w:val="000000"/>
          <w:sz w:val="16"/>
          <w:szCs w:val="16"/>
        </w:rPr>
        <w:lastRenderedPageBreak/>
        <w:t>Работа о социально-интеллектуальных основах подхода Мал</w:t>
      </w:r>
      <w:proofErr w:type="gramStart"/>
      <w:r w:rsidRPr="0097777C">
        <w:rPr>
          <w:rFonts w:ascii="Arial" w:hAnsi="Arial"/>
          <w:color w:val="000000"/>
          <w:sz w:val="16"/>
          <w:szCs w:val="16"/>
        </w:rPr>
        <w:t>е-</w:t>
      </w:r>
      <w:proofErr w:type="gramEnd"/>
      <w:r w:rsidRPr="0097777C">
        <w:rPr>
          <w:rFonts w:ascii="Arial" w:hAnsi="Arial"/>
          <w:color w:val="000000"/>
          <w:sz w:val="16"/>
          <w:szCs w:val="16"/>
        </w:rPr>
        <w:t xml:space="preserve">  ка Беннаби к цивилизации была опубликована в 2011 году. После </w:t>
      </w:r>
      <w:proofErr w:type="gramStart"/>
      <w:r w:rsidRPr="0097777C">
        <w:rPr>
          <w:rFonts w:ascii="Arial" w:hAnsi="Arial"/>
          <w:color w:val="000000"/>
          <w:sz w:val="16"/>
          <w:szCs w:val="16"/>
        </w:rPr>
        <w:t>по-явления</w:t>
      </w:r>
      <w:proofErr w:type="gramEnd"/>
      <w:r w:rsidRPr="0097777C">
        <w:rPr>
          <w:rFonts w:ascii="Arial" w:hAnsi="Arial"/>
          <w:color w:val="000000"/>
          <w:sz w:val="16"/>
          <w:szCs w:val="16"/>
        </w:rPr>
        <w:t xml:space="preserve"> произведения Самюэля Хантингтона «Столкновение цивили-заций» возник устойчивый интерес к цивилизациям, а проблема ко-нфликта между ними приобрела масштаб дебатов мирового уровня. Малек Беннаби (1905-1973), видающийся алжирский мыслитель и мусульманский интеллектуал, сосредоточился на объяснении причин упадка мусульман и процветания Западной цивилизации и культуры. В результате своих теоретических изысканий, он пришел к выводу, что главная проблема кроется не в Коране или исламской вере, а в самих мусульманах. Автор изучает подход Беннаби к цивилизации и установленные им посредством применения особой теоретической методики цивилизационные принципы.  Изучая это, автор пролил свет на возможно один из наиболее увлекательных элементов теории Беннаби: цивилизация направляется внутренними и внешними, а </w:t>
      </w:r>
      <w:proofErr w:type="gramStart"/>
      <w:r w:rsidRPr="0097777C">
        <w:rPr>
          <w:rFonts w:ascii="Arial" w:hAnsi="Arial"/>
          <w:color w:val="000000"/>
          <w:sz w:val="16"/>
          <w:szCs w:val="16"/>
        </w:rPr>
        <w:t>так-же</w:t>
      </w:r>
      <w:proofErr w:type="gramEnd"/>
      <w:r w:rsidRPr="0097777C">
        <w:rPr>
          <w:rFonts w:ascii="Arial" w:hAnsi="Arial"/>
          <w:color w:val="000000"/>
          <w:sz w:val="16"/>
          <w:szCs w:val="16"/>
        </w:rPr>
        <w:t xml:space="preserve"> социально-интеллектуальными факторами. И непосредственно для цивилизации можно составить особое уравнение. Это уравнение Человек + Земля + Время = Цивилизация, для которого религия </w:t>
      </w:r>
      <w:proofErr w:type="gramStart"/>
      <w:r w:rsidRPr="0097777C">
        <w:rPr>
          <w:rFonts w:ascii="Arial" w:hAnsi="Arial"/>
          <w:color w:val="000000"/>
          <w:sz w:val="16"/>
          <w:szCs w:val="16"/>
        </w:rPr>
        <w:t>яв-ляется</w:t>
      </w:r>
      <w:proofErr w:type="gramEnd"/>
      <w:r w:rsidRPr="0097777C">
        <w:rPr>
          <w:rFonts w:ascii="Arial" w:hAnsi="Arial"/>
          <w:color w:val="000000"/>
          <w:sz w:val="16"/>
          <w:szCs w:val="16"/>
        </w:rPr>
        <w:t xml:space="preserve"> важным катализатором, объяснено согласно теории Беннаби, а также оценена его важность для прекращения упадка мусульман. Наиболее очевидным для Беннаби является то, что человек – это центральная сила в любом цивилизационном процессе и без него другие элементы не имеют значения.</w:t>
      </w:r>
    </w:p>
    <w:p w:rsidR="00715FD5" w:rsidRPr="0097777C" w:rsidRDefault="00715FD5" w:rsidP="00715FD5">
      <w:pPr>
        <w:pStyle w:val="xfmc1"/>
        <w:shd w:val="clear" w:color="auto" w:fill="FFFFFF"/>
        <w:spacing w:before="0" w:beforeAutospacing="0" w:after="0" w:afterAutospacing="0"/>
        <w:ind w:left="357" w:right="361" w:firstLine="363"/>
        <w:jc w:val="both"/>
        <w:rPr>
          <w:rFonts w:ascii="Arial" w:hAnsi="Arial" w:cs="Arial"/>
          <w:color w:val="000000"/>
          <w:sz w:val="16"/>
          <w:szCs w:val="16"/>
        </w:rPr>
      </w:pPr>
    </w:p>
    <w:p w:rsidR="00715FD5" w:rsidRPr="0097777C" w:rsidRDefault="00715FD5" w:rsidP="00715FD5">
      <w:pPr>
        <w:pStyle w:val="xfmc1"/>
        <w:shd w:val="clear" w:color="auto" w:fill="FFFFFF"/>
        <w:spacing w:before="0" w:beforeAutospacing="0" w:after="0" w:afterAutospacing="0"/>
        <w:ind w:left="357" w:right="361" w:firstLine="363"/>
        <w:jc w:val="both"/>
        <w:rPr>
          <w:rFonts w:ascii="Arial" w:hAnsi="Arial" w:cs="Arial"/>
          <w:color w:val="000000"/>
          <w:sz w:val="16"/>
          <w:szCs w:val="16"/>
        </w:rPr>
      </w:pPr>
      <w:r w:rsidRPr="0097777C">
        <w:rPr>
          <w:rFonts w:ascii="Arial" w:hAnsi="Arial"/>
          <w:color w:val="000000"/>
          <w:sz w:val="16"/>
          <w:szCs w:val="16"/>
        </w:rPr>
        <w:t xml:space="preserve">Рассматривая результат, безошибочное убеждение Беннаби от-носительно того, что пока мусульмане не изменят свое духовное по-ложение, они не смогут достичь далеко </w:t>
      </w:r>
      <w:proofErr w:type="gramStart"/>
      <w:r w:rsidRPr="0097777C">
        <w:rPr>
          <w:rFonts w:ascii="Arial" w:hAnsi="Arial"/>
          <w:color w:val="000000"/>
          <w:sz w:val="16"/>
          <w:szCs w:val="16"/>
        </w:rPr>
        <w:t>идущих</w:t>
      </w:r>
      <w:proofErr w:type="gramEnd"/>
      <w:r w:rsidRPr="0097777C">
        <w:rPr>
          <w:rFonts w:ascii="Arial" w:hAnsi="Arial"/>
          <w:color w:val="000000"/>
          <w:sz w:val="16"/>
          <w:szCs w:val="16"/>
        </w:rPr>
        <w:t xml:space="preserve"> основательных пере-мен в обществе, следует отметить, что такая позиция отображается в аяте Корана: «Воистину, Аллах не меняет положения людей, пока они не изменят самих себя» (13:11).</w:t>
      </w:r>
    </w:p>
    <w:p w:rsidR="00715FD5" w:rsidRPr="0097777C" w:rsidRDefault="00715FD5" w:rsidP="00715FD5">
      <w:pPr>
        <w:pStyle w:val="xfmc1"/>
        <w:shd w:val="clear" w:color="auto" w:fill="FFFFFF"/>
        <w:spacing w:after="0" w:afterAutospacing="0"/>
        <w:ind w:firstLine="360"/>
        <w:jc w:val="both"/>
        <w:rPr>
          <w:rFonts w:ascii="Calibri" w:hAnsi="Calibri"/>
          <w:color w:val="000000"/>
          <w:sz w:val="16"/>
          <w:szCs w:val="16"/>
        </w:rPr>
      </w:pPr>
    </w:p>
    <w:p w:rsidR="00715FD5" w:rsidRPr="0097777C" w:rsidRDefault="00715FD5" w:rsidP="00715FD5">
      <w:pPr>
        <w:rPr>
          <w:sz w:val="16"/>
          <w:szCs w:val="1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1F14323F" wp14:editId="64D8539B">
            <wp:simplePos x="0" y="0"/>
            <wp:positionH relativeFrom="column">
              <wp:posOffset>114300</wp:posOffset>
            </wp:positionH>
            <wp:positionV relativeFrom="paragraph">
              <wp:posOffset>168275</wp:posOffset>
            </wp:positionV>
            <wp:extent cx="1028700" cy="98298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  <w:lang w:val="uk-UA"/>
        </w:rPr>
      </w:pPr>
      <w:r w:rsidRPr="0097777C">
        <w:rPr>
          <w:rFonts w:ascii="Arial" w:hAnsi="Arial"/>
          <w:b/>
          <w:sz w:val="16"/>
          <w:szCs w:val="16"/>
          <w:lang w:val="uk-UA"/>
        </w:rPr>
        <w:t xml:space="preserve">Громадська Спілка Всеукраїнська асоціація </w:t>
      </w:r>
      <w:r w:rsidRPr="0097777C">
        <w:rPr>
          <w:rFonts w:ascii="Arial" w:hAnsi="Arial"/>
          <w:b/>
          <w:sz w:val="16"/>
          <w:szCs w:val="16"/>
        </w:rPr>
        <w:t>«Альра</w:t>
      </w:r>
      <w:r w:rsidRPr="0097777C">
        <w:rPr>
          <w:rFonts w:ascii="Arial" w:hAnsi="Arial"/>
          <w:b/>
          <w:sz w:val="16"/>
          <w:szCs w:val="16"/>
          <w:lang w:val="uk-UA"/>
        </w:rPr>
        <w:t>і</w:t>
      </w:r>
      <w:r w:rsidRPr="0097777C">
        <w:rPr>
          <w:rFonts w:ascii="Arial" w:hAnsi="Arial"/>
          <w:b/>
          <w:sz w:val="16"/>
          <w:szCs w:val="16"/>
        </w:rPr>
        <w:t>д»</w:t>
      </w:r>
      <w:r w:rsidRPr="0097777C">
        <w:rPr>
          <w:rFonts w:ascii="Arial" w:hAnsi="Arial"/>
          <w:sz w:val="16"/>
          <w:szCs w:val="16"/>
        </w:rPr>
        <w:t xml:space="preserve"> создана в 1997 году.  </w:t>
      </w:r>
      <w:proofErr w:type="gramStart"/>
      <w:r w:rsidRPr="0097777C">
        <w:rPr>
          <w:rFonts w:ascii="Arial" w:hAnsi="Arial"/>
          <w:sz w:val="16"/>
          <w:szCs w:val="16"/>
        </w:rPr>
        <w:t>В ее состав вход</w:t>
      </w:r>
      <w:r w:rsidRPr="0097777C">
        <w:rPr>
          <w:rFonts w:ascii="Arial" w:hAnsi="Arial"/>
          <w:sz w:val="16"/>
          <w:szCs w:val="16"/>
          <w:lang w:val="uk-UA"/>
        </w:rPr>
        <w:t>ит более</w:t>
      </w:r>
      <w:r w:rsidRPr="0097777C">
        <w:rPr>
          <w:rFonts w:ascii="Arial" w:hAnsi="Arial"/>
          <w:sz w:val="16"/>
          <w:szCs w:val="16"/>
        </w:rPr>
        <w:t xml:space="preserve"> 20 общественных организаций, функциони-рующих в разных областях Украины.</w:t>
      </w:r>
      <w:proofErr w:type="gramEnd"/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>Сферы деятельности: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 xml:space="preserve">- </w:t>
      </w:r>
      <w:proofErr w:type="gramStart"/>
      <w:r w:rsidRPr="0097777C">
        <w:rPr>
          <w:rFonts w:ascii="Arial" w:hAnsi="Arial"/>
          <w:sz w:val="16"/>
          <w:szCs w:val="16"/>
        </w:rPr>
        <w:t>культурно-просветительская</w:t>
      </w:r>
      <w:proofErr w:type="gramEnd"/>
      <w:r w:rsidRPr="0097777C">
        <w:rPr>
          <w:rFonts w:ascii="Arial" w:hAnsi="Arial"/>
          <w:sz w:val="16"/>
          <w:szCs w:val="16"/>
        </w:rPr>
        <w:t>;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 xml:space="preserve">- </w:t>
      </w:r>
      <w:proofErr w:type="gramStart"/>
      <w:r w:rsidRPr="0097777C">
        <w:rPr>
          <w:rFonts w:ascii="Arial" w:hAnsi="Arial"/>
          <w:sz w:val="16"/>
          <w:szCs w:val="16"/>
        </w:rPr>
        <w:t>благотворительная</w:t>
      </w:r>
      <w:proofErr w:type="gramEnd"/>
      <w:r w:rsidRPr="0097777C">
        <w:rPr>
          <w:rFonts w:ascii="Arial" w:hAnsi="Arial"/>
          <w:sz w:val="16"/>
          <w:szCs w:val="16"/>
        </w:rPr>
        <w:t>;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 xml:space="preserve">- </w:t>
      </w:r>
      <w:proofErr w:type="gramStart"/>
      <w:r w:rsidRPr="0097777C">
        <w:rPr>
          <w:rFonts w:ascii="Arial" w:hAnsi="Arial"/>
          <w:sz w:val="16"/>
          <w:szCs w:val="16"/>
        </w:rPr>
        <w:t>социальная</w:t>
      </w:r>
      <w:proofErr w:type="gramEnd"/>
      <w:r w:rsidRPr="0097777C">
        <w:rPr>
          <w:rFonts w:ascii="Arial" w:hAnsi="Arial"/>
          <w:sz w:val="16"/>
          <w:szCs w:val="16"/>
        </w:rPr>
        <w:t xml:space="preserve"> помощь молодежи Украины.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proofErr w:type="gramStart"/>
      <w:r w:rsidRPr="0097777C">
        <w:rPr>
          <w:rFonts w:ascii="Arial" w:hAnsi="Arial"/>
          <w:sz w:val="16"/>
          <w:szCs w:val="16"/>
        </w:rPr>
        <w:t>ул</w:t>
      </w:r>
      <w:proofErr w:type="gramEnd"/>
      <w:r w:rsidRPr="0097777C">
        <w:rPr>
          <w:rFonts w:ascii="Arial" w:hAnsi="Arial"/>
          <w:sz w:val="16"/>
          <w:szCs w:val="16"/>
        </w:rPr>
        <w:t>. Дегтяревская, 25-А, Киев-119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>Украина, 04119</w:t>
      </w:r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color w:val="222222"/>
          <w:sz w:val="16"/>
          <w:szCs w:val="16"/>
        </w:rPr>
      </w:pPr>
      <w:proofErr w:type="gramStart"/>
      <w:r w:rsidRPr="0097777C">
        <w:rPr>
          <w:rFonts w:ascii="Arial" w:hAnsi="Arial"/>
          <w:sz w:val="16"/>
          <w:szCs w:val="16"/>
        </w:rPr>
        <w:t>тел.:</w:t>
      </w:r>
      <w:proofErr w:type="gramEnd"/>
      <w:r w:rsidRPr="0097777C">
        <w:rPr>
          <w:rStyle w:val="apple-converted-space"/>
          <w:rFonts w:ascii="Arial" w:hAnsi="Arial"/>
          <w:color w:val="222222"/>
          <w:sz w:val="16"/>
          <w:szCs w:val="16"/>
        </w:rPr>
        <w:t> </w:t>
      </w:r>
      <w:hyperlink r:id="rId13" w:tgtFrame="_blank" w:history="1">
        <w:r w:rsidRPr="0097777C">
          <w:rPr>
            <w:rStyle w:val="a5"/>
            <w:rFonts w:ascii="Arial" w:hAnsi="Arial"/>
            <w:color w:val="1155CC"/>
            <w:sz w:val="16"/>
            <w:szCs w:val="16"/>
          </w:rPr>
          <w:t>+38 044 490-99-00</w:t>
        </w:r>
      </w:hyperlink>
      <w:r w:rsidRPr="0097777C">
        <w:rPr>
          <w:rFonts w:ascii="Arial" w:hAnsi="Arial"/>
          <w:sz w:val="16"/>
          <w:szCs w:val="16"/>
        </w:rPr>
        <w:t>, факс:</w:t>
      </w:r>
      <w:r w:rsidRPr="0097777C">
        <w:rPr>
          <w:rStyle w:val="apple-converted-space"/>
          <w:rFonts w:ascii="Arial" w:hAnsi="Arial"/>
          <w:sz w:val="16"/>
          <w:szCs w:val="16"/>
        </w:rPr>
        <w:t> </w:t>
      </w:r>
      <w:hyperlink r:id="rId14" w:tgtFrame="_blank" w:history="1">
        <w:r w:rsidRPr="0097777C">
          <w:rPr>
            <w:rStyle w:val="a5"/>
            <w:rFonts w:ascii="Arial" w:hAnsi="Arial"/>
            <w:color w:val="1155CC"/>
            <w:sz w:val="16"/>
            <w:szCs w:val="16"/>
          </w:rPr>
          <w:t>+380 44 490 99 22</w:t>
        </w:r>
      </w:hyperlink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color w:val="222222"/>
          <w:sz w:val="16"/>
          <w:szCs w:val="16"/>
        </w:rPr>
      </w:pPr>
      <w:r w:rsidRPr="0097777C">
        <w:rPr>
          <w:rFonts w:ascii="Arial" w:hAnsi="Arial"/>
          <w:sz w:val="16"/>
          <w:szCs w:val="16"/>
        </w:rPr>
        <w:t>E-mail:</w:t>
      </w:r>
      <w:r w:rsidRPr="0097777C">
        <w:rPr>
          <w:rStyle w:val="apple-converted-space"/>
          <w:rFonts w:ascii="Arial" w:hAnsi="Arial"/>
          <w:color w:val="222222"/>
          <w:sz w:val="16"/>
          <w:szCs w:val="16"/>
        </w:rPr>
        <w:t> </w:t>
      </w:r>
      <w:hyperlink r:id="rId15" w:tgtFrame="_blank" w:history="1">
        <w:r w:rsidRPr="0097777C">
          <w:rPr>
            <w:rStyle w:val="a5"/>
            <w:rFonts w:ascii="Arial" w:hAnsi="Arial"/>
            <w:color w:val="1155CC"/>
            <w:sz w:val="16"/>
            <w:szCs w:val="16"/>
          </w:rPr>
          <w:t>office@arraid.org</w:t>
        </w:r>
      </w:hyperlink>
    </w:p>
    <w:p w:rsidR="00715FD5" w:rsidRPr="0097777C" w:rsidRDefault="00715FD5" w:rsidP="00715FD5">
      <w:pPr>
        <w:shd w:val="clear" w:color="auto" w:fill="FFFFFF"/>
        <w:ind w:left="1800" w:right="361"/>
        <w:rPr>
          <w:rFonts w:ascii="Arial" w:hAnsi="Arial"/>
          <w:color w:val="222222"/>
          <w:sz w:val="16"/>
          <w:szCs w:val="16"/>
          <w:lang w:val="fr-FR"/>
        </w:rPr>
      </w:pPr>
      <w:r w:rsidRPr="0097777C">
        <w:rPr>
          <w:rFonts w:ascii="Arial" w:hAnsi="Arial"/>
          <w:sz w:val="16"/>
          <w:szCs w:val="16"/>
          <w:lang w:val="fr-FR"/>
        </w:rPr>
        <w:t>www. islamUA.net</w:t>
      </w:r>
      <w:r w:rsidRPr="0097777C">
        <w:rPr>
          <w:rFonts w:ascii="Arial" w:hAnsi="Arial"/>
          <w:color w:val="222222"/>
          <w:sz w:val="16"/>
          <w:szCs w:val="16"/>
          <w:lang w:val="fr-FR"/>
        </w:rPr>
        <w:t xml:space="preserve">  </w:t>
      </w:r>
      <w:r w:rsidRPr="0097777C">
        <w:rPr>
          <w:rStyle w:val="apple-converted-space"/>
          <w:rFonts w:ascii="Arial" w:hAnsi="Arial"/>
          <w:color w:val="222222"/>
          <w:sz w:val="16"/>
          <w:szCs w:val="16"/>
          <w:lang w:val="fr-FR"/>
        </w:rPr>
        <w:t> </w:t>
      </w:r>
      <w:hyperlink r:id="rId16" w:tgtFrame="_blank" w:history="1">
        <w:r w:rsidRPr="0097777C">
          <w:rPr>
            <w:rStyle w:val="a5"/>
            <w:rFonts w:ascii="Arial" w:hAnsi="Arial"/>
            <w:color w:val="1155CC"/>
            <w:sz w:val="16"/>
            <w:szCs w:val="16"/>
            <w:lang w:val="fr-FR"/>
          </w:rPr>
          <w:t>www.islam.in.ua</w:t>
        </w:r>
      </w:hyperlink>
      <w:r w:rsidRPr="0097777C">
        <w:rPr>
          <w:rStyle w:val="apple-converted-space"/>
          <w:rFonts w:ascii="Arial" w:hAnsi="Arial"/>
          <w:color w:val="222222"/>
          <w:sz w:val="16"/>
          <w:szCs w:val="16"/>
          <w:lang w:val="fr-FR"/>
        </w:rPr>
        <w:t> </w:t>
      </w:r>
      <w:r w:rsidRPr="0097777C">
        <w:rPr>
          <w:rFonts w:ascii="Arial" w:hAnsi="Arial"/>
          <w:color w:val="222222"/>
          <w:sz w:val="16"/>
          <w:szCs w:val="16"/>
          <w:lang w:val="fr-FR"/>
        </w:rPr>
        <w:t>   </w:t>
      </w:r>
      <w:hyperlink r:id="rId17" w:tgtFrame="_blank" w:history="1">
        <w:r w:rsidRPr="0097777C">
          <w:rPr>
            <w:rStyle w:val="a5"/>
            <w:rFonts w:ascii="Arial" w:hAnsi="Arial"/>
            <w:color w:val="1155CC"/>
            <w:sz w:val="16"/>
            <w:szCs w:val="16"/>
            <w:lang w:val="fr-FR"/>
          </w:rPr>
          <w:t>www.arraid.org</w:t>
        </w:r>
      </w:hyperlink>
    </w:p>
    <w:p w:rsidR="00715FD5" w:rsidRPr="0097777C" w:rsidRDefault="00715FD5" w:rsidP="00715FD5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  <w:rPr>
          <w:sz w:val="16"/>
          <w:szCs w:val="16"/>
          <w:lang w:val="ru-RU"/>
        </w:rPr>
      </w:pPr>
    </w:p>
    <w:p w:rsidR="00715FD5" w:rsidRDefault="00715FD5" w:rsidP="00A02A64">
      <w:pPr>
        <w:tabs>
          <w:tab w:val="center" w:pos="2970"/>
          <w:tab w:val="center" w:pos="6122"/>
        </w:tabs>
        <w:spacing w:after="3" w:line="265" w:lineRule="auto"/>
        <w:ind w:right="0" w:firstLine="0"/>
        <w:jc w:val="center"/>
      </w:pPr>
    </w:p>
    <w:sectPr w:rsidR="00715FD5" w:rsidSect="00DC5CEC">
      <w:pgSz w:w="8393" w:h="11906"/>
      <w:pgMar w:top="856" w:right="839" w:bottom="1128" w:left="85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8E" w:rsidRDefault="000C0E8E">
      <w:pPr>
        <w:spacing w:after="0" w:line="240" w:lineRule="auto"/>
      </w:pPr>
      <w:r>
        <w:separator/>
      </w:r>
    </w:p>
  </w:endnote>
  <w:endnote w:type="continuationSeparator" w:id="0">
    <w:p w:rsidR="000C0E8E" w:rsidRDefault="000C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0C" w:rsidRDefault="00BE45DC">
    <w:pPr>
      <w:spacing w:after="218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50B0C" w:rsidRDefault="00BE45D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0C" w:rsidRDefault="00715FD5" w:rsidP="00715FD5">
    <w:pPr>
      <w:spacing w:after="0" w:line="259" w:lineRule="auto"/>
      <w:ind w:right="0" w:firstLine="0"/>
      <w:jc w:val="center"/>
    </w:pPr>
    <w:r w:rsidRPr="00715FD5">
      <w:rPr>
        <w:rFonts w:asciiTheme="minorHAnsi" w:hAnsiTheme="minorHAnsi" w:cstheme="minorHAnsi"/>
        <w:color w:val="2E74B5" w:themeColor="accent1" w:themeShade="BF"/>
        <w:sz w:val="20"/>
        <w:szCs w:val="20"/>
      </w:rPr>
      <w:t>Библиотека сайта "Ислам для всех</w:t>
    </w:r>
    <w:r w:rsidR="00701C3E" w:rsidRPr="00715FD5">
      <w:rPr>
        <w:rFonts w:asciiTheme="minorHAnsi" w:hAnsiTheme="minorHAnsi" w:cstheme="minorHAnsi"/>
        <w:color w:val="2E74B5" w:themeColor="accent1" w:themeShade="BF"/>
        <w:sz w:val="20"/>
        <w:szCs w:val="20"/>
      </w:rPr>
      <w:t>"</w:t>
    </w:r>
    <w:r w:rsidR="00701C3E">
      <w:rPr>
        <w:rFonts w:asciiTheme="minorHAnsi" w:hAnsiTheme="minorHAnsi" w:cstheme="minorHAnsi"/>
        <w:color w:val="2E74B5" w:themeColor="accent1" w:themeShade="BF"/>
        <w:sz w:val="20"/>
        <w:szCs w:val="20"/>
        <w:lang w:val="ru-RU"/>
      </w:rPr>
      <w:t xml:space="preserve">  </w:t>
    </w:r>
    <w:hyperlink r:id="rId1" w:history="1">
      <w:r w:rsidR="00701C3E" w:rsidRPr="00E86DBE">
        <w:rPr>
          <w:rStyle w:val="a5"/>
          <w:rFonts w:asciiTheme="minorHAnsi" w:hAnsiTheme="minorHAnsi" w:cstheme="minorHAnsi"/>
          <w:sz w:val="20"/>
          <w:szCs w:val="20"/>
        </w:rPr>
        <w:t>www.islam.plus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8E" w:rsidRDefault="000C0E8E">
      <w:pPr>
        <w:spacing w:after="0" w:line="240" w:lineRule="auto"/>
      </w:pPr>
      <w:r>
        <w:separator/>
      </w:r>
    </w:p>
  </w:footnote>
  <w:footnote w:type="continuationSeparator" w:id="0">
    <w:p w:rsidR="000C0E8E" w:rsidRDefault="000C0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0C"/>
    <w:rsid w:val="000C0E8E"/>
    <w:rsid w:val="00262670"/>
    <w:rsid w:val="00282524"/>
    <w:rsid w:val="0046577A"/>
    <w:rsid w:val="00550B0C"/>
    <w:rsid w:val="005B1DCF"/>
    <w:rsid w:val="00701C3E"/>
    <w:rsid w:val="00715FD5"/>
    <w:rsid w:val="007C2F76"/>
    <w:rsid w:val="007E6228"/>
    <w:rsid w:val="009254F5"/>
    <w:rsid w:val="00A02A64"/>
    <w:rsid w:val="00A42EC6"/>
    <w:rsid w:val="00A464AB"/>
    <w:rsid w:val="00BE45DC"/>
    <w:rsid w:val="00C116E1"/>
    <w:rsid w:val="00C54284"/>
    <w:rsid w:val="00C75FC0"/>
    <w:rsid w:val="00DC5CEC"/>
    <w:rsid w:val="00E5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0" w:lineRule="auto"/>
      <w:ind w:right="5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C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CEC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715FD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15F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5FD5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715F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FD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xfmc1">
    <w:name w:val="xfmc1"/>
    <w:basedOn w:val="a"/>
    <w:rsid w:val="00715FD5"/>
    <w:pPr>
      <w:spacing w:before="100" w:beforeAutospacing="1" w:after="100" w:afterAutospacing="1" w:line="240" w:lineRule="auto"/>
      <w:ind w:righ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15FD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0" w:lineRule="auto"/>
      <w:ind w:right="5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C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CEC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715FD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15F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5FD5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715F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FD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xfmc1">
    <w:name w:val="xfmc1"/>
    <w:basedOn w:val="a"/>
    <w:rsid w:val="00715FD5"/>
    <w:pPr>
      <w:spacing w:before="100" w:beforeAutospacing="1" w:after="100" w:afterAutospacing="1" w:line="240" w:lineRule="auto"/>
      <w:ind w:righ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15F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%3A%2F%2Fwww.islam.plus%2F&amp;h=ATOMQU-XTFn117_5MbOJeHkIaItD9zstn4xOXytuYzjHGDsiCX1JwjXvHvsJaHLOOQyzwubSiZ_nSA581ma-qVI8PoemsthdYIhJHlkfetv-UXSMMYbaPlFpzM3LyY05osQGKYbnV74eIJ2T" TargetMode="External"/><Relationship Id="rId13" Type="http://schemas.openxmlformats.org/officeDocument/2006/relationships/hyperlink" Target="tel:+380%2044%20490%2099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%3A%2F%2Fwww.islam.plus%2F&amp;h=ATOMQU-XTFn117_5MbOJeHkIaItD9zstn4xOXytuYzjHGDsiCX1JwjXvHvsJaHLOOQyzwubSiZ_nSA581ma-qVI8PoemsthdYIhJHlkfetv-UXSMMYbaPlFpzM3LyY05osQGKYbnV74eIJ2T" TargetMode="External"/><Relationship Id="rId12" Type="http://schemas.openxmlformats.org/officeDocument/2006/relationships/image" Target="media/image2.emf"/><Relationship Id="rId17" Type="http://schemas.openxmlformats.org/officeDocument/2006/relationships/hyperlink" Target="http://www.arraid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slam.in.ua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office@arraid.org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tel:+380%2044%20490%209922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9440</Words>
  <Characters>53814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Социо-интеллектуальные основы подхода Малека Беннаби к цивилизации</vt:lpstr>
    </vt:vector>
  </TitlesOfParts>
  <Company>Organization</Company>
  <LinksUpToDate>false</LinksUpToDate>
  <CharactersWithSpaces>63128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Социо-интеллектуальные основы подхода Малека Беннаби к цивилизации</dc:title>
  <dc:subject/>
  <dc:creator>Microsoft Office</dc:creator>
  <cp:keywords/>
  <cp:lastModifiedBy>Алена</cp:lastModifiedBy>
  <cp:revision>16</cp:revision>
  <dcterms:created xsi:type="dcterms:W3CDTF">2018-02-01T15:28:00Z</dcterms:created>
  <dcterms:modified xsi:type="dcterms:W3CDTF">2018-02-02T05:09:00Z</dcterms:modified>
</cp:coreProperties>
</file>